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A6A08">
      <w:pPr>
        <w:adjustRightInd w:val="0"/>
        <w:snapToGrid w:val="0"/>
        <w:spacing w:line="360" w:lineRule="auto"/>
        <w:ind w:left="0" w:leftChars="0" w:firstLine="0" w:firstLineChars="0"/>
        <w:jc w:val="center"/>
        <w:rPr>
          <w:rFonts w:hint="eastAsia"/>
          <w:b/>
          <w:color w:val="auto"/>
          <w:szCs w:val="36"/>
          <w:highlight w:val="none"/>
        </w:rPr>
      </w:pPr>
      <w:r>
        <w:rPr>
          <w:rFonts w:hint="eastAsia"/>
          <w:b/>
          <w:bCs/>
          <w:color w:val="auto"/>
          <w:sz w:val="36"/>
          <w:szCs w:val="36"/>
          <w:highlight w:val="none"/>
        </w:rPr>
        <w:t>项目需求书</w:t>
      </w:r>
    </w:p>
    <w:p w14:paraId="11C4E091">
      <w:pPr>
        <w:adjustRightInd w:val="0"/>
        <w:snapToGrid w:val="0"/>
        <w:spacing w:line="360" w:lineRule="auto"/>
        <w:ind w:firstLine="482" w:firstLineChars="200"/>
        <w:rPr>
          <w:rFonts w:hint="eastAsia"/>
          <w:b/>
          <w:bCs/>
          <w:color w:val="auto"/>
          <w:sz w:val="24"/>
          <w:szCs w:val="24"/>
          <w:highlight w:val="none"/>
          <w:lang w:val="en-US"/>
        </w:rPr>
      </w:pPr>
      <w:r>
        <w:rPr>
          <w:rFonts w:hint="eastAsia"/>
          <w:b/>
          <w:bCs/>
          <w:color w:val="auto"/>
          <w:sz w:val="24"/>
          <w:szCs w:val="24"/>
          <w:highlight w:val="none"/>
          <w:lang w:val="en-US"/>
        </w:rPr>
        <w:t>一、项目概况</w:t>
      </w:r>
    </w:p>
    <w:p w14:paraId="11AD29FE">
      <w:pPr>
        <w:adjustRightInd w:val="0"/>
        <w:snapToGrid w:val="0"/>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天津市滨海新区中医医院为切实解决群众 “看病难、看病烦”问题，我院以“互联网 +医疗”为核心抓手，深度发挥其融合共享、创新开放、互联互通的优势，着力构建全院统一涵盖诊前、诊中、诊后服务的信息化管理平台。平台聚焦患者就医核心需求，打造覆盖全医疗资源、全就诊场景、多预约渠道的便捷化、高效化预约服务体系，为群众提供惠民便民的就医预约新体验，构建集 “多介质应用、多渠道服务、多方式支付、多业务功能”于一体的统一服务窗口。通过“线上服务+线下场景”深度融合，实现以“服务患者为中心”为导向、以“资源高效协调”为核心、以“全流程统一管理”为目标的服务体系。</w:t>
      </w:r>
    </w:p>
    <w:p w14:paraId="6476D48F">
      <w:pPr>
        <w:adjustRightInd w:val="0"/>
        <w:snapToGrid w:val="0"/>
        <w:spacing w:line="360" w:lineRule="auto"/>
        <w:ind w:firstLine="482" w:firstLineChars="200"/>
        <w:rPr>
          <w:color w:val="auto"/>
          <w:highlight w:val="none"/>
        </w:rPr>
      </w:pPr>
      <w:r>
        <w:rPr>
          <w:rFonts w:hint="eastAsia"/>
          <w:b/>
          <w:bCs/>
          <w:color w:val="auto"/>
          <w:sz w:val="24"/>
          <w:szCs w:val="24"/>
          <w:highlight w:val="none"/>
          <w:lang w:val="en-US" w:eastAsia="zh-CN"/>
        </w:rPr>
        <w:t>二、项目内容</w:t>
      </w:r>
    </w:p>
    <w:tbl>
      <w:tblPr>
        <w:tblStyle w:val="4"/>
        <w:tblW w:w="82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5071"/>
        <w:gridCol w:w="1898"/>
      </w:tblGrid>
      <w:tr w14:paraId="5E93D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35" w:type="dxa"/>
            <w:vAlign w:val="top"/>
          </w:tcPr>
          <w:p w14:paraId="6BB84CF4">
            <w:pPr>
              <w:spacing w:before="108" w:line="220" w:lineRule="auto"/>
              <w:ind w:left="145"/>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项目序号</w:t>
            </w:r>
          </w:p>
        </w:tc>
        <w:tc>
          <w:tcPr>
            <w:tcW w:w="5071" w:type="dxa"/>
            <w:vAlign w:val="top"/>
          </w:tcPr>
          <w:p w14:paraId="172F5B74">
            <w:pPr>
              <w:spacing w:before="108" w:line="220" w:lineRule="auto"/>
              <w:ind w:left="2064"/>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项目名称</w:t>
            </w:r>
          </w:p>
        </w:tc>
        <w:tc>
          <w:tcPr>
            <w:tcW w:w="1898" w:type="dxa"/>
            <w:vAlign w:val="top"/>
          </w:tcPr>
          <w:p w14:paraId="7EA1DDC0">
            <w:pPr>
              <w:spacing w:before="108" w:line="219" w:lineRule="auto"/>
              <w:ind w:left="715"/>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数量</w:t>
            </w:r>
          </w:p>
        </w:tc>
      </w:tr>
      <w:tr w14:paraId="258C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35" w:type="dxa"/>
            <w:vAlign w:val="top"/>
          </w:tcPr>
          <w:p w14:paraId="217B9DD6">
            <w:pPr>
              <w:spacing w:before="59" w:line="225" w:lineRule="auto"/>
              <w:ind w:left="581"/>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5071" w:type="dxa"/>
            <w:vAlign w:val="top"/>
          </w:tcPr>
          <w:p w14:paraId="780383F5">
            <w:pPr>
              <w:spacing w:before="59" w:line="219" w:lineRule="auto"/>
              <w:ind w:left="62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掌上医院智慧服务系统(微信小程序)</w:t>
            </w:r>
          </w:p>
        </w:tc>
        <w:tc>
          <w:tcPr>
            <w:tcW w:w="1898" w:type="dxa"/>
            <w:vAlign w:val="top"/>
          </w:tcPr>
          <w:p w14:paraId="0EDB7E0F">
            <w:pPr>
              <w:spacing w:before="59" w:line="220" w:lineRule="auto"/>
              <w:ind w:left="79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1套</w:t>
            </w:r>
          </w:p>
        </w:tc>
      </w:tr>
      <w:tr w14:paraId="0C59E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35" w:type="dxa"/>
            <w:vAlign w:val="top"/>
          </w:tcPr>
          <w:p w14:paraId="0625359D">
            <w:pPr>
              <w:spacing w:before="35" w:line="208" w:lineRule="auto"/>
              <w:ind w:left="566"/>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5071" w:type="dxa"/>
            <w:vAlign w:val="top"/>
          </w:tcPr>
          <w:p w14:paraId="3D994E4B">
            <w:pPr>
              <w:spacing w:before="35" w:line="208" w:lineRule="auto"/>
              <w:ind w:left="11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患者投诉及满意度评价系统</w:t>
            </w:r>
          </w:p>
        </w:tc>
        <w:tc>
          <w:tcPr>
            <w:tcW w:w="1898" w:type="dxa"/>
            <w:vAlign w:val="top"/>
          </w:tcPr>
          <w:p w14:paraId="3230C4C8">
            <w:pPr>
              <w:spacing w:before="35" w:line="208" w:lineRule="auto"/>
              <w:ind w:left="79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1套</w:t>
            </w:r>
          </w:p>
        </w:tc>
      </w:tr>
      <w:tr w14:paraId="5D3D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235" w:type="dxa"/>
            <w:vAlign w:val="top"/>
          </w:tcPr>
          <w:p w14:paraId="36DFD467">
            <w:pPr>
              <w:spacing w:before="35" w:line="207" w:lineRule="auto"/>
              <w:ind w:left="568"/>
              <w:rPr>
                <w:rFonts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5071" w:type="dxa"/>
            <w:vAlign w:val="top"/>
          </w:tcPr>
          <w:p w14:paraId="74D5714C">
            <w:pPr>
              <w:spacing w:before="35" w:line="207" w:lineRule="auto"/>
              <w:ind w:left="134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智慧门诊系统功能升级</w:t>
            </w:r>
          </w:p>
        </w:tc>
        <w:tc>
          <w:tcPr>
            <w:tcW w:w="1898" w:type="dxa"/>
            <w:vAlign w:val="top"/>
          </w:tcPr>
          <w:p w14:paraId="216AAB9D">
            <w:pPr>
              <w:spacing w:before="35" w:line="207" w:lineRule="auto"/>
              <w:ind w:left="79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1套</w:t>
            </w:r>
          </w:p>
        </w:tc>
      </w:tr>
      <w:tr w14:paraId="629CD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35" w:type="dxa"/>
            <w:vAlign w:val="top"/>
          </w:tcPr>
          <w:p w14:paraId="272B69AD">
            <w:pPr>
              <w:spacing w:before="38" w:line="206" w:lineRule="auto"/>
              <w:ind w:left="563"/>
              <w:rPr>
                <w:rFonts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5071" w:type="dxa"/>
            <w:vAlign w:val="top"/>
          </w:tcPr>
          <w:p w14:paraId="6403F8A6">
            <w:pPr>
              <w:spacing w:before="38" w:line="206" w:lineRule="auto"/>
              <w:ind w:left="13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自助打印系统功能升级</w:t>
            </w:r>
          </w:p>
        </w:tc>
        <w:tc>
          <w:tcPr>
            <w:tcW w:w="1898" w:type="dxa"/>
            <w:vAlign w:val="top"/>
          </w:tcPr>
          <w:p w14:paraId="11F86A5C">
            <w:pPr>
              <w:spacing w:before="38" w:line="206" w:lineRule="auto"/>
              <w:ind w:left="79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1套</w:t>
            </w:r>
          </w:p>
        </w:tc>
      </w:tr>
      <w:tr w14:paraId="531A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35" w:type="dxa"/>
            <w:vAlign w:val="top"/>
          </w:tcPr>
          <w:p w14:paraId="7418A591">
            <w:pPr>
              <w:spacing w:before="38" w:line="206" w:lineRule="auto"/>
              <w:ind w:left="568"/>
              <w:rPr>
                <w:rFonts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5071" w:type="dxa"/>
            <w:vAlign w:val="top"/>
          </w:tcPr>
          <w:p w14:paraId="6675C9D8">
            <w:pPr>
              <w:spacing w:before="38" w:line="206" w:lineRule="auto"/>
              <w:ind w:left="207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医疗自助终端</w:t>
            </w:r>
          </w:p>
        </w:tc>
        <w:tc>
          <w:tcPr>
            <w:tcW w:w="1898" w:type="dxa"/>
            <w:vAlign w:val="top"/>
          </w:tcPr>
          <w:p w14:paraId="4FD460EF">
            <w:pPr>
              <w:spacing w:before="38" w:line="206" w:lineRule="auto"/>
              <w:ind w:left="77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4台</w:t>
            </w:r>
          </w:p>
        </w:tc>
      </w:tr>
      <w:tr w14:paraId="3D174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35" w:type="dxa"/>
            <w:vAlign w:val="top"/>
          </w:tcPr>
          <w:p w14:paraId="0875E5B6">
            <w:pPr>
              <w:spacing w:before="39" w:line="205" w:lineRule="auto"/>
              <w:ind w:left="565"/>
              <w:rPr>
                <w:rFonts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5071" w:type="dxa"/>
            <w:vAlign w:val="top"/>
          </w:tcPr>
          <w:p w14:paraId="48EB4D16">
            <w:pPr>
              <w:spacing w:before="39" w:line="205" w:lineRule="auto"/>
              <w:ind w:left="13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HIS系统服务接口软件</w:t>
            </w:r>
          </w:p>
        </w:tc>
        <w:tc>
          <w:tcPr>
            <w:tcW w:w="1898" w:type="dxa"/>
            <w:vAlign w:val="top"/>
          </w:tcPr>
          <w:p w14:paraId="7C0D0A3E">
            <w:pPr>
              <w:spacing w:before="39" w:line="205" w:lineRule="auto"/>
              <w:ind w:left="79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1项</w:t>
            </w:r>
          </w:p>
        </w:tc>
      </w:tr>
      <w:tr w14:paraId="16B1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35" w:type="dxa"/>
            <w:vAlign w:val="top"/>
          </w:tcPr>
          <w:p w14:paraId="0D3F7B5A">
            <w:pPr>
              <w:spacing w:before="39" w:line="205" w:lineRule="auto"/>
              <w:ind w:left="569"/>
              <w:rPr>
                <w:rFonts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5071" w:type="dxa"/>
            <w:vAlign w:val="top"/>
          </w:tcPr>
          <w:p w14:paraId="5916971D">
            <w:pPr>
              <w:spacing w:before="39" w:line="205" w:lineRule="auto"/>
              <w:ind w:left="183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医技预约平台</w:t>
            </w:r>
          </w:p>
        </w:tc>
        <w:tc>
          <w:tcPr>
            <w:tcW w:w="1898" w:type="dxa"/>
            <w:vAlign w:val="top"/>
          </w:tcPr>
          <w:p w14:paraId="6273A26A">
            <w:pPr>
              <w:spacing w:before="39" w:line="205" w:lineRule="auto"/>
              <w:ind w:left="79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1套</w:t>
            </w:r>
          </w:p>
        </w:tc>
      </w:tr>
      <w:tr w14:paraId="7E006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235" w:type="dxa"/>
            <w:vAlign w:val="top"/>
          </w:tcPr>
          <w:p w14:paraId="06D9E72F">
            <w:pPr>
              <w:spacing w:before="79" w:line="233" w:lineRule="auto"/>
              <w:ind w:left="564"/>
              <w:rPr>
                <w:rFonts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5071" w:type="dxa"/>
            <w:vAlign w:val="top"/>
          </w:tcPr>
          <w:p w14:paraId="3E6ABCFB">
            <w:pPr>
              <w:spacing w:before="79" w:line="219" w:lineRule="auto"/>
              <w:ind w:left="15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院内导航管理系统</w:t>
            </w:r>
          </w:p>
        </w:tc>
        <w:tc>
          <w:tcPr>
            <w:tcW w:w="1898" w:type="dxa"/>
            <w:vAlign w:val="top"/>
          </w:tcPr>
          <w:p w14:paraId="1877BEE7">
            <w:pPr>
              <w:spacing w:before="78" w:line="220" w:lineRule="auto"/>
              <w:ind w:left="79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1套</w:t>
            </w:r>
          </w:p>
        </w:tc>
      </w:tr>
      <w:tr w14:paraId="02D0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235" w:type="dxa"/>
            <w:vAlign w:val="top"/>
          </w:tcPr>
          <w:p w14:paraId="71155DE9">
            <w:pPr>
              <w:spacing w:before="48" w:line="215" w:lineRule="auto"/>
              <w:ind w:left="564"/>
              <w:rPr>
                <w:rFonts w:ascii="宋体" w:hAnsi="宋体" w:eastAsia="宋体" w:cs="宋体"/>
                <w:color w:val="auto"/>
                <w:sz w:val="24"/>
                <w:szCs w:val="24"/>
                <w:highlight w:val="none"/>
              </w:rPr>
            </w:pPr>
            <w:r>
              <w:rPr>
                <w:rFonts w:ascii="宋体" w:hAnsi="宋体" w:eastAsia="宋体" w:cs="宋体"/>
                <w:color w:val="auto"/>
                <w:sz w:val="24"/>
                <w:szCs w:val="24"/>
                <w:highlight w:val="none"/>
              </w:rPr>
              <w:t>9</w:t>
            </w:r>
          </w:p>
        </w:tc>
        <w:tc>
          <w:tcPr>
            <w:tcW w:w="5071" w:type="dxa"/>
            <w:vAlign w:val="top"/>
          </w:tcPr>
          <w:p w14:paraId="0C06D848">
            <w:pPr>
              <w:spacing w:before="48" w:line="215" w:lineRule="auto"/>
              <w:ind w:left="15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就医智能助手系统</w:t>
            </w:r>
          </w:p>
        </w:tc>
        <w:tc>
          <w:tcPr>
            <w:tcW w:w="1898" w:type="dxa"/>
            <w:vAlign w:val="top"/>
          </w:tcPr>
          <w:p w14:paraId="3B5F33A8">
            <w:pPr>
              <w:spacing w:before="48" w:line="215" w:lineRule="auto"/>
              <w:ind w:left="79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1套</w:t>
            </w:r>
          </w:p>
        </w:tc>
      </w:tr>
    </w:tbl>
    <w:p w14:paraId="6D431E0D">
      <w:pPr>
        <w:spacing w:line="247" w:lineRule="auto"/>
        <w:rPr>
          <w:rFonts w:ascii="Arial"/>
          <w:color w:val="auto"/>
          <w:sz w:val="21"/>
          <w:highlight w:val="none"/>
        </w:rPr>
      </w:pPr>
    </w:p>
    <w:p w14:paraId="177D6F27">
      <w:pPr>
        <w:spacing w:before="78" w:line="219" w:lineRule="auto"/>
        <w:ind w:left="486"/>
        <w:outlineLvl w:val="0"/>
        <w:rPr>
          <w:rFonts w:ascii="宋体" w:hAnsi="宋体" w:eastAsia="宋体" w:cs="宋体"/>
          <w:color w:val="auto"/>
          <w:sz w:val="24"/>
          <w:szCs w:val="24"/>
          <w:highlight w:val="none"/>
        </w:rPr>
      </w:pPr>
      <w:r>
        <w:rPr>
          <w:rFonts w:hint="eastAsia" w:cs="宋体"/>
          <w:b/>
          <w:bCs/>
          <w:color w:val="auto"/>
          <w:spacing w:val="-10"/>
          <w:sz w:val="24"/>
          <w:szCs w:val="24"/>
          <w:highlight w:val="none"/>
          <w:lang w:val="en-US" w:eastAsia="zh-CN"/>
        </w:rPr>
        <w:t>三、</w:t>
      </w:r>
      <w:r>
        <w:rPr>
          <w:rFonts w:ascii="宋体" w:hAnsi="宋体" w:eastAsia="宋体" w:cs="宋体"/>
          <w:b/>
          <w:bCs/>
          <w:color w:val="auto"/>
          <w:spacing w:val="-10"/>
          <w:sz w:val="24"/>
          <w:szCs w:val="24"/>
          <w:highlight w:val="none"/>
        </w:rPr>
        <w:t>技术要求</w:t>
      </w:r>
    </w:p>
    <w:p w14:paraId="6EF0880F">
      <w:pPr>
        <w:spacing w:before="312" w:line="290" w:lineRule="auto"/>
        <w:ind w:left="0" w:leftChars="0" w:right="137" w:firstLine="505" w:firstLineChars="0"/>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注：★为实质性条款，不满足则废标；▲为重要参数；其他为一般项。技术要求中★项和▲项，需提供佐证材料。</w:t>
      </w:r>
    </w:p>
    <w:p w14:paraId="6E90C9D5">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掌上医院智慧服务系统(微信小程序)</w:t>
      </w:r>
    </w:p>
    <w:p w14:paraId="4F108A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功能概述：掌上医院智慧服务系统需至少包含：首页、登录、就诊人管理、智慧门诊、智慧住院等功能模块、具体技术参数要求如下：</w:t>
      </w:r>
    </w:p>
    <w:p w14:paraId="13F8803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 首页功能模块技术要求</w:t>
      </w:r>
    </w:p>
    <w:p w14:paraId="72799A4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 需支持展示医院的基本介绍、最新公告信息以及常用功能快捷入口，方便用户快速了解医院动态并使用服务。</w:t>
      </w:r>
    </w:p>
    <w:p w14:paraId="3A90CC6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▲(2)需支持后台管理功能，用于发布和维护医院公告、新闻动态等内容，确保信息及时更新。</w:t>
      </w:r>
    </w:p>
    <w:p w14:paraId="0E945A8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(3)需支持提供院方后台系统，支持新增、修改和删除公告内容，便于医院管理公告信息。</w:t>
      </w:r>
    </w:p>
    <w:p w14:paraId="1610C56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(4)需支持允许用户在公告中添加文本和图片内容，支持富文本编辑（如字体、颜色、图片上传），系统确保图文内容在内网编辑后能正确格式化和显示在微信端，提升公告的可读性和吸引力。</w:t>
      </w:r>
    </w:p>
    <w:p w14:paraId="03A8A30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2.登录功能模块技术要求</w:t>
      </w:r>
    </w:p>
    <w:p w14:paraId="7042D7E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(1)需支持新用户进行注册，创建个人账户以便使用小程序服务。</w:t>
      </w:r>
    </w:p>
    <w:p w14:paraId="74C4C72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(2)需支持用户完成实名认证，确保就诊人信息真实有效。</w:t>
      </w:r>
    </w:p>
    <w:p w14:paraId="5FBBD4D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▲(3)需支持每个用户账号可以绑定多个就诊人信息，每个就诊人信息只能被一个用户账户绑定，避免信息混乱。</w:t>
      </w:r>
    </w:p>
    <w:p w14:paraId="5C6E7DF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▲(4)需支持对用户个人信息进行脱敏处理，保护隐私安全。</w:t>
      </w:r>
    </w:p>
    <w:p w14:paraId="6465329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3.就诊人管理功能模块技术要求</w:t>
      </w:r>
    </w:p>
    <w:p w14:paraId="499E7AC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(1)需支持用户在账户中添加新的就诊人信息。</w:t>
      </w:r>
    </w:p>
    <w:p w14:paraId="70735E1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(2)需支持用户对已绑定的就诊人信息进行修改。</w:t>
      </w:r>
    </w:p>
    <w:p w14:paraId="6B9202D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▲(3)需支持与医院HIS系统对接，实现线上为就诊人建立档案和查询档案信息。</w:t>
      </w:r>
    </w:p>
    <w:p w14:paraId="3A2E051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(4)通知类支持对同一手机号在特定时间内的发送次数、频率进行限制，超过阈值则临时锁定，有效防止机器人恶意消耗短信资源。</w:t>
      </w:r>
    </w:p>
    <w:p w14:paraId="309DE77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(5)需支持唯一绑定功能，如当用户尝试绑定时，系统会校验该就诊人是否已被其他账号绑定。如已被绑定，则提示无法重复绑定。</w:t>
      </w:r>
    </w:p>
    <w:p w14:paraId="5634A43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需支持严格绑定功能，如将已被绑定的就诊人信息绑定到新手机号，原账号用户可主动解绑。若原账号无法操作，则新账号用户支持发起“强制解绑”流程，该流程要求输入原绑定手机号的完整号码以进行身份核验，核验通过后方可解除原有绑定关系，并允许在新账号下重新绑定。保护患者隐私，防止账号被恶意绑定与冒用。</w:t>
      </w:r>
    </w:p>
    <w:p w14:paraId="5CED306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4.智慧门诊功能模块技术要求</w:t>
      </w:r>
    </w:p>
    <w:p w14:paraId="4F40613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(1)需支持用户选择需要就诊的科室。</w:t>
      </w:r>
    </w:p>
    <w:p w14:paraId="7C272D4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(2)需支持用户选择具体的医师进行挂号。</w:t>
      </w:r>
    </w:p>
    <w:p w14:paraId="482DABF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(3)需支持线上显示的医生排班信息和头像与线下系统同步更新。</w:t>
      </w:r>
    </w:p>
    <w:p w14:paraId="7BE16DC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(4)需支持用户确认挂号信息后，完成挂号操作。</w:t>
      </w:r>
    </w:p>
    <w:p w14:paraId="087C632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(5)需支持在挂号时，用户选择绑定的就诊人。</w:t>
      </w:r>
    </w:p>
    <w:p w14:paraId="241558B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(6)需支持用户确认支付信息，完成支付操作。</w:t>
      </w:r>
    </w:p>
    <w:p w14:paraId="381E91C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(7)需支持支付成功后，挂号流程结束，生成挂号记录。</w:t>
      </w:r>
    </w:p>
    <w:p w14:paraId="79B1EFE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(8)需支持用户可以在小程序中查看挂号详细信息。</w:t>
      </w:r>
    </w:p>
    <w:p w14:paraId="4CB0EA6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▲(9)需支持当日上午预约下午号功能</w:t>
      </w:r>
    </w:p>
    <w:p w14:paraId="618E64A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(10)需支持男女性别、特殊科室年龄限制等规则</w:t>
      </w:r>
    </w:p>
    <w:p w14:paraId="32FE744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(11)需支持预约挂号功能，用户可以提前预约医生号源</w:t>
      </w:r>
    </w:p>
    <w:p w14:paraId="4E63A5E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(12)需支持用户选择需要预约的科室。</w:t>
      </w:r>
    </w:p>
    <w:p w14:paraId="62FBEF3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(13)需支持用户选择具体的医师进行预约。</w:t>
      </w:r>
    </w:p>
    <w:p w14:paraId="1523D3B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▲(14)需与院内预约系统同步，对接预约号源池，确保号源合理分配。</w:t>
      </w:r>
    </w:p>
    <w:p w14:paraId="2D8A2C2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(15)需支持用户确认预约信息，完成预约操作</w:t>
      </w:r>
    </w:p>
    <w:p w14:paraId="09ADF52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(16)需支持用户可以在规定时间内取消预约。</w:t>
      </w:r>
    </w:p>
    <w:p w14:paraId="47FA354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(17)需支持停诊管理与患者通知功能：支持单个医生某一天或一段时间的出诊安排进行停诊操作。当执行停诊时，系统会自动检索该医生已预约的患者，并通过短信推送的方式，主动通知患者停诊信息及后续指引，避免患者徒劳往返，提升服务质量。</w:t>
      </w:r>
    </w:p>
    <w:p w14:paraId="702D6CD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需支持全流程预约消息通知功能：系统在预约关键节点支持自动向患者发送短信通知。包括：患者成功预约时，发送含预约详情的确认短信；患者取消预约时，发送取消确认短信并及时释放号源。此功能为保障患者的知情权，优化号源流转效率。</w:t>
      </w:r>
    </w:p>
    <w:p w14:paraId="2C323DC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(19)需支持多终端数据互通与号池统一功能：系统需确保微信小程序、手机APP、院内自助机等所有终端在预约业务上数据完全互通。它们基于统一的后台数据和中心号池进行运作，保证患者在任何终端看到的号源信息、执行的预约操作都是实时、准确且一致的。</w:t>
      </w:r>
    </w:p>
    <w:p w14:paraId="5646262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(20)需支持用户查询待缴费的挂号列表功能，便于统一管理。</w:t>
      </w:r>
    </w:p>
    <w:p w14:paraId="0AB5B1C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(21)需支持实时查询患者的待缴费信息，实现诊间缴费</w:t>
      </w:r>
    </w:p>
    <w:p w14:paraId="7BC1EE7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(22)需支持在线微信支付缴费内容，实现线下数据统一</w:t>
      </w:r>
    </w:p>
    <w:p w14:paraId="245DE4D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▲(23)需支持缴费金额自动计入医院财务系统，实现统一对账</w:t>
      </w:r>
    </w:p>
    <w:p w14:paraId="09ED0E6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★(24)需支持系统自动将线下医院的实体叫号顺序实时同步至线上平台，确保线上线下显示的队列信息完全一致，打通数据壁垒，为用户提供准确、可靠的排队状态。</w:t>
      </w:r>
    </w:p>
    <w:p w14:paraId="2B3A9BC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(25)需支持用户可以在线以PDF形式查看检验报告和检查结果。</w:t>
      </w:r>
    </w:p>
    <w:p w14:paraId="7F16954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(26)需支持检查结果对接院内PACS系统，线上线下数据互通</w:t>
      </w:r>
    </w:p>
    <w:p w14:paraId="7521F48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(27)需支持生成电子就诊凭证，作为就诊依据。</w:t>
      </w:r>
    </w:p>
    <w:p w14:paraId="72F10B1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(28)需支持用户对本次就诊服务进行评价和反馈。</w:t>
      </w:r>
    </w:p>
    <w:p w14:paraId="4DA35CE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(29)需支持收集患者评价结果，评估医疗服务品质功能</w:t>
      </w:r>
    </w:p>
    <w:p w14:paraId="5790291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(30)需支持查询医生开具的处方信息，便于后续取药或查询。</w:t>
      </w:r>
    </w:p>
    <w:p w14:paraId="52AE823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(31)需支持查询化验检查记录，支持提供完整就诊历史。</w:t>
      </w:r>
    </w:p>
    <w:p w14:paraId="1A9C186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5.智慧住院功能模块技术要求</w:t>
      </w:r>
    </w:p>
    <w:p w14:paraId="5238702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(1)需支持患者查看自己的住院档案信息，包括病历、诊断等。</w:t>
      </w:r>
    </w:p>
    <w:p w14:paraId="561D8D5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(2)需支持患者对住院期间的医疗服务进行评价。</w:t>
      </w:r>
    </w:p>
    <w:p w14:paraId="54982AE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(3)需支持支持在线补缴住院押金，方便患者随时操作。</w:t>
      </w:r>
    </w:p>
    <w:p w14:paraId="25C63AA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(4)需支持患者在线预约复印病历，并选择取件方式。</w:t>
      </w:r>
    </w:p>
    <w:p w14:paraId="3E0DAAE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(5)需支持患者查询每日的住院费用清单，了解消费明细。</w:t>
      </w:r>
    </w:p>
    <w:p w14:paraId="56448E7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（二）患者投诉及满意度评价系统</w:t>
      </w:r>
    </w:p>
    <w:p w14:paraId="7557059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功能概述：患者投诉及满意度评价系统需至少包含：投诉功能、满意度评价</w:t>
      </w:r>
    </w:p>
    <w:p w14:paraId="6B01BC6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功能、后台查看和导出等功能模块、具体技术参数要求如下：</w:t>
      </w:r>
    </w:p>
    <w:p w14:paraId="48D3A74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1.投诉功能模块技术要求</w:t>
      </w:r>
    </w:p>
    <w:p w14:paraId="1D414B3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(1)需支持患者可在微信小程序和支付宝小程序内选择特定的历史就诊记录发起投诉，系统自动记录投诉信息，实现精准、可追溯的线上投诉。</w:t>
      </w:r>
    </w:p>
    <w:p w14:paraId="72E5619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▲(2)需支持在医院门诊的自助服务机上提供投诉功能模块，方便患者在现场即时填写并提交投诉内容，满足紧急情况下的反馈需求。</w:t>
      </w:r>
    </w:p>
    <w:p w14:paraId="2677B8F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▲(3)需支持在微信与支付宝小程序中均设置投诉入口，可随时随地选择就诊记录进行投诉，提交使用反馈。</w:t>
      </w:r>
    </w:p>
    <w:p w14:paraId="7D68C50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▲(4)需支持在自助机界面提供投诉二维码。患者扫码后可快速跳转至微信小程序投诉页面，提升填写便捷性。</w:t>
      </w:r>
    </w:p>
    <w:p w14:paraId="1028B2D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▲(5)需支持投诉从提交到结果反馈的信息显示，患者可随时查看处理结果，确保投诉得到有效落实与回复</w:t>
      </w:r>
    </w:p>
    <w:p w14:paraId="3EFE2F7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(6)需支持提供PC电脑端网页投诉入口，满足患者在大屏幕设备上填写详细投诉内容的需求，适配不同场景下的使用习惯。</w:t>
      </w:r>
    </w:p>
    <w:p w14:paraId="0F4EB4F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(7)需支持系统利用患者已绑定的实名就诊人信息，在投诉时自动填充，简化填写步骤，并确保投诉基于真实的诊疗记录，责任可溯源。</w:t>
      </w:r>
    </w:p>
    <w:p w14:paraId="10EC0B1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2.满意度评价模块技术要求</w:t>
      </w:r>
    </w:p>
    <w:p w14:paraId="60924D4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(1)需支持患者可在微信小程序和支付宝小程序内选择特定的历史就诊记录，从多维度对本次诊疗服务进行满意度评价与打分。</w:t>
      </w:r>
    </w:p>
    <w:p w14:paraId="5331554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(2)需支持在门诊各处的自助服务机上提供评价功能，患者在就诊结束后可立即现场操作，对本次就医体验进行快速评价与反馈。</w:t>
      </w:r>
    </w:p>
    <w:p w14:paraId="24C42D4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★(3)需在微信小程序、支付宝小程序、PC端提供满意度评价入口，患者无需下载额外应用，即可随时随地对就诊记录进行满意度评价，操作轻便快捷。</w:t>
      </w:r>
    </w:p>
    <w:p w14:paraId="3C4DA35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(4)需支持对评价问题、触发时机等进行后台个性化配置。</w:t>
      </w:r>
    </w:p>
    <w:p w14:paraId="0A4A587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(5)需支持整合来自小程序、自助机、PC渠道的评价数据，在统一平台进行管理与分析，确保数据口径一致与互通。</w:t>
      </w:r>
    </w:p>
    <w:p w14:paraId="36CBAFE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3.后台查看和导出功能模块技术要求</w:t>
      </w:r>
    </w:p>
    <w:p w14:paraId="03ABC0A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(1)需支持为管理员提供统一的数据可视化看板，集中展示满意度评价与投诉的总体数量、趋势、分布及关键指标，方便快速掌握全局动态。</w:t>
      </w:r>
    </w:p>
    <w:p w14:paraId="69FA595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(2)需支持提供查询功能，支持按日期区间、科室、医生、处理状态、渠道来源等多维度条件组合筛选，快速精准定位到目标数据，提升管理效率。</w:t>
      </w:r>
    </w:p>
    <w:p w14:paraId="693A0FD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(3)需支持将查询后的明细数据或统计结果一键导出为Excel标准格式，便于线下进行深度数据分析、生成定制化报表或归档留存，满足多样化的统计需求。</w:t>
      </w:r>
    </w:p>
    <w:p w14:paraId="674A88B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（三）智慧门诊系统功能升级</w:t>
      </w:r>
    </w:p>
    <w:p w14:paraId="528DBCF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功能概述：自助系统升级功能、病案邮寄改造、PC端建设、双院区叫号系统建设与升级等功能模块、具体技术参数要求如下：</w:t>
      </w:r>
    </w:p>
    <w:p w14:paraId="572D827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自助系统升级功能模块技术要求</w:t>
      </w:r>
    </w:p>
    <w:p w14:paraId="6A18B4A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(1)需支持患者在自助系统上实时查询门诊待缴费项目和住院每日费用明细、预缴金余额、药品/诊疗项目目录及价格、以及医师与科室的详细介绍，实现医疗信息的全面透明化。</w:t>
      </w:r>
    </w:p>
    <w:p w14:paraId="106241C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(2)需支持系统与医院业务系统深度对接，在自助终端上各科室的剩余号源，帮助患者精准掌握就诊进度。</w:t>
      </w:r>
    </w:p>
    <w:p w14:paraId="2431964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(3)需支持基于患者当前就诊环节，通过自助机打印号条，提示就诊位置和执行科室位置信息，例如就诊科室、检查检验科室位置以及药房位置等。</w:t>
      </w:r>
    </w:p>
    <w:p w14:paraId="1FF3222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w:t>
      </w:r>
      <w:r>
        <w:rPr>
          <w:rFonts w:hint="eastAsia"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PC端建设功能模块技术要求</w:t>
      </w:r>
    </w:p>
    <w:p w14:paraId="321FA17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(1)需支持患者在PC端完成注册、登录、实名认证及个人信息维护。</w:t>
      </w:r>
    </w:p>
    <w:p w14:paraId="50C1A00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(2)需支持提供全面的医院信息查询，包括科室介绍、医生专长与排班信息。</w:t>
      </w:r>
    </w:p>
    <w:p w14:paraId="2075ECB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(3)需支持集成在线满意度调查与投诉建议反馈提交功能。</w:t>
      </w:r>
    </w:p>
    <w:p w14:paraId="0C25AEB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(4)需支持用户查询就诊人的处方药品信息。</w:t>
      </w:r>
    </w:p>
    <w:p w14:paraId="46F7720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双院区叫号系统建设与升级功能模块技术要求</w:t>
      </w:r>
    </w:p>
    <w:p w14:paraId="4F73A01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(1)需支持能够整合线上挂号与现场挂号患者，在显示屏上清晰、实时地展示当前等候队列，包括患者序号、等候人数，方便患者掌握进度</w:t>
      </w:r>
    </w:p>
    <w:p w14:paraId="1D2FE96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(2)需支持为医生提供简洁明了的操作界面，支持呼叫、接诊、过号、重呼等核心操作，确保诊间叫号流程顺畅、高效。</w:t>
      </w:r>
    </w:p>
    <w:p w14:paraId="7FD5586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(3)需支持为需要再次进入诊室的患者（如看报告）提供专用回诊通道，支持医生手动将其加入队列。</w:t>
      </w:r>
    </w:p>
    <w:p w14:paraId="0501057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(4)需支持后台自定义过号处理规则，如允许患者在一定次数内（如三次）自动回到队列前位（如第三位），兼顾公平性与容错率。</w:t>
      </w:r>
    </w:p>
    <w:p w14:paraId="6136756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(5)需支持通过API接口与医院HIS系统深度对接，将叫号核心功能（如接诊完成自动呼叫下一号）嵌入医生工作站，实现业务流程无缝融合。</w:t>
      </w:r>
    </w:p>
    <w:p w14:paraId="601540B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(6)需支持在诊室门口小屏动态展示医生姓名、职称、头像、当前就诊及待诊患者信息，并与叫号系统状态实时同步，提升就诊指引清晰度。</w:t>
      </w:r>
    </w:p>
    <w:p w14:paraId="502202A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▲(7)需支持提供完整的旧叫号系统替换方案，包括现场软硬件部署、网络调试与数据迁移，确保系统切换过程平稳，不影响医院正常诊疗秩序。</w:t>
      </w:r>
    </w:p>
    <w:p w14:paraId="2140B9F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▲(8)需支持原有北塘院区叫号系统的硬件设备的完整兼容。</w:t>
      </w:r>
    </w:p>
    <w:p w14:paraId="48ACAE6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(9)需支持为分诊台护士提供监控看板，可实时查看各诊室叫号状态，并对特殊队列（如过号、回诊）进行手动调整与优先安排等干预操作。</w:t>
      </w:r>
    </w:p>
    <w:p w14:paraId="548D410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(10)需支持对接微信小程序和支付宝小程序，在患者排队临近时（如前方还有3位）主动发送提醒消息，减少患者过号，改善等候体验。</w:t>
      </w:r>
    </w:p>
    <w:p w14:paraId="5474C3D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(11)需支持彩超、放射医技预约功能的叫号需求，按照不同的来源区分队列，确保现场叫号的秩序和就诊的效率。</w:t>
      </w:r>
    </w:p>
    <w:p w14:paraId="5CA60E1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（四）自助打印系统功能升级</w:t>
      </w:r>
    </w:p>
    <w:p w14:paraId="5E34350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功能概述：自助打印系统功能升级需至少包含如下功能点，具体技术参数要求如下：</w:t>
      </w:r>
    </w:p>
    <w:p w14:paraId="1058C1B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(1)需支持患者可在自助机上凭身份凭证，自助打印LIS检验结果和Pacs检查报告，确保信息发布的准确性。</w:t>
      </w:r>
    </w:p>
    <w:p w14:paraId="605B996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(2)需支持住院患者可随时在自助机上打印指定日期范围的住院费用日清单及总清单，明细清晰，方便其核对费用。</w:t>
      </w:r>
    </w:p>
    <w:p w14:paraId="1C992F5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(3)需支持患者可自助打印其门（急）诊电子病历。</w:t>
      </w:r>
    </w:p>
    <w:p w14:paraId="742FD0E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(4)需支持自助机具备实时自检功能。当发生缺纸、卡纸、碳带耗尽或硬件故障时，系统自动向预设的运维人员手机发送告警短信，确保及时响应。</w:t>
      </w:r>
    </w:p>
    <w:p w14:paraId="4827AB9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(5)需支持系统对关键资料（如每日清单）的打印次数进行记录与限制。管理员可在后台查看并管理打印记录，并有权在核实情况后对次数进行重置。</w:t>
      </w:r>
    </w:p>
    <w:p w14:paraId="1E227AA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(6)需支持为管理员提供统一后台，可实时监控各自助机状态、故障记录等，形成数据看板，助力运维决策与资源规划。</w:t>
      </w:r>
    </w:p>
    <w:p w14:paraId="3647D05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▲需支持对全院自助打印设备进行远程状态监控、参数配置、软件升级与重启操作，大幅提高运维效率，降低现场维护成本。</w:t>
      </w:r>
    </w:p>
    <w:p w14:paraId="361F02A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（五）医疗自助终端</w:t>
      </w:r>
    </w:p>
    <w:p w14:paraId="56F16FB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05" w:firstLineChars="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功能简介：线下立式自助设备用于门诊挂号、缴费、查询、报告打印等业务，可支持人脸识别。</w:t>
      </w:r>
    </w:p>
    <w:p w14:paraId="76EFA907">
      <w:pPr>
        <w:spacing w:line="91" w:lineRule="auto"/>
        <w:rPr>
          <w:rFonts w:ascii="Arial"/>
          <w:color w:val="auto"/>
          <w:sz w:val="2"/>
          <w:highlight w:val="none"/>
        </w:rPr>
      </w:pPr>
    </w:p>
    <w:tbl>
      <w:tblPr>
        <w:tblStyle w:val="4"/>
        <w:tblW w:w="84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4"/>
        <w:gridCol w:w="1894"/>
        <w:gridCol w:w="2130"/>
        <w:gridCol w:w="4020"/>
      </w:tblGrid>
      <w:tr w14:paraId="7BA8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394" w:type="dxa"/>
            <w:tcBorders>
              <w:top w:val="single" w:color="000000" w:sz="10" w:space="0"/>
              <w:left w:val="single" w:color="000000" w:sz="10" w:space="0"/>
            </w:tcBorders>
            <w:textDirection w:val="tbRlV"/>
            <w:vAlign w:val="top"/>
          </w:tcPr>
          <w:p w14:paraId="6C475D57">
            <w:pPr>
              <w:spacing w:before="80" w:line="210" w:lineRule="auto"/>
              <w:ind w:left="7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序号</w:t>
            </w:r>
          </w:p>
        </w:tc>
        <w:tc>
          <w:tcPr>
            <w:tcW w:w="1894" w:type="dxa"/>
            <w:tcBorders>
              <w:top w:val="single" w:color="000000" w:sz="10" w:space="0"/>
            </w:tcBorders>
            <w:vAlign w:val="top"/>
          </w:tcPr>
          <w:p w14:paraId="30011468">
            <w:pPr>
              <w:spacing w:before="228" w:line="221" w:lineRule="auto"/>
              <w:ind w:left="706"/>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名称</w:t>
            </w:r>
          </w:p>
        </w:tc>
        <w:tc>
          <w:tcPr>
            <w:tcW w:w="6150" w:type="dxa"/>
            <w:gridSpan w:val="2"/>
            <w:tcBorders>
              <w:top w:val="single" w:color="000000" w:sz="10" w:space="0"/>
            </w:tcBorders>
            <w:vAlign w:val="top"/>
          </w:tcPr>
          <w:p w14:paraId="5992CFF4">
            <w:pPr>
              <w:spacing w:before="228" w:line="220" w:lineRule="auto"/>
              <w:ind w:left="2245"/>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需求或性能描述</w:t>
            </w:r>
          </w:p>
        </w:tc>
      </w:tr>
      <w:tr w14:paraId="21A6B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94" w:type="dxa"/>
            <w:vMerge w:val="restart"/>
            <w:tcBorders>
              <w:left w:val="single" w:color="000000" w:sz="10" w:space="0"/>
              <w:bottom w:val="nil"/>
            </w:tcBorders>
            <w:vAlign w:val="top"/>
          </w:tcPr>
          <w:p w14:paraId="7893D09C">
            <w:pPr>
              <w:rPr>
                <w:rFonts w:hint="eastAsia" w:ascii="宋体" w:hAnsi="宋体" w:eastAsia="宋体" w:cs="宋体"/>
                <w:color w:val="auto"/>
                <w:sz w:val="21"/>
                <w:szCs w:val="21"/>
                <w:highlight w:val="none"/>
              </w:rPr>
            </w:pPr>
          </w:p>
          <w:p w14:paraId="7B8E33CF">
            <w:pPr>
              <w:rPr>
                <w:rFonts w:hint="eastAsia" w:ascii="宋体" w:hAnsi="宋体" w:eastAsia="宋体" w:cs="宋体"/>
                <w:color w:val="auto"/>
                <w:sz w:val="21"/>
                <w:szCs w:val="21"/>
                <w:highlight w:val="none"/>
              </w:rPr>
            </w:pPr>
          </w:p>
          <w:p w14:paraId="52ED6F9F">
            <w:pPr>
              <w:rPr>
                <w:rFonts w:hint="eastAsia" w:ascii="宋体" w:hAnsi="宋体" w:eastAsia="宋体" w:cs="宋体"/>
                <w:color w:val="auto"/>
                <w:sz w:val="21"/>
                <w:szCs w:val="21"/>
                <w:highlight w:val="none"/>
              </w:rPr>
            </w:pPr>
          </w:p>
          <w:p w14:paraId="2E646549">
            <w:pPr>
              <w:rPr>
                <w:rFonts w:hint="eastAsia" w:ascii="宋体" w:hAnsi="宋体" w:eastAsia="宋体" w:cs="宋体"/>
                <w:color w:val="auto"/>
                <w:sz w:val="21"/>
                <w:szCs w:val="21"/>
                <w:highlight w:val="none"/>
              </w:rPr>
            </w:pPr>
          </w:p>
          <w:p w14:paraId="4021B6AA">
            <w:pPr>
              <w:rPr>
                <w:rFonts w:hint="eastAsia" w:ascii="宋体" w:hAnsi="宋体" w:eastAsia="宋体" w:cs="宋体"/>
                <w:color w:val="auto"/>
                <w:sz w:val="21"/>
                <w:szCs w:val="21"/>
                <w:highlight w:val="none"/>
              </w:rPr>
            </w:pPr>
          </w:p>
          <w:p w14:paraId="2F4C3837">
            <w:pPr>
              <w:rPr>
                <w:rFonts w:hint="eastAsia" w:ascii="宋体" w:hAnsi="宋体" w:eastAsia="宋体" w:cs="宋体"/>
                <w:color w:val="auto"/>
                <w:sz w:val="21"/>
                <w:szCs w:val="21"/>
                <w:highlight w:val="none"/>
              </w:rPr>
            </w:pPr>
          </w:p>
          <w:p w14:paraId="437E45F7">
            <w:pPr>
              <w:rPr>
                <w:rFonts w:hint="eastAsia" w:ascii="宋体" w:hAnsi="宋体" w:eastAsia="宋体" w:cs="宋体"/>
                <w:color w:val="auto"/>
                <w:sz w:val="21"/>
                <w:szCs w:val="21"/>
                <w:highlight w:val="none"/>
              </w:rPr>
            </w:pPr>
          </w:p>
          <w:p w14:paraId="065C209D">
            <w:pPr>
              <w:rPr>
                <w:rFonts w:hint="eastAsia" w:ascii="宋体" w:hAnsi="宋体" w:eastAsia="宋体" w:cs="宋体"/>
                <w:color w:val="auto"/>
                <w:sz w:val="21"/>
                <w:szCs w:val="21"/>
                <w:highlight w:val="none"/>
              </w:rPr>
            </w:pPr>
          </w:p>
          <w:p w14:paraId="0ABFFA81">
            <w:pPr>
              <w:rPr>
                <w:rFonts w:hint="eastAsia" w:ascii="宋体" w:hAnsi="宋体" w:eastAsia="宋体" w:cs="宋体"/>
                <w:color w:val="auto"/>
                <w:sz w:val="21"/>
                <w:szCs w:val="21"/>
                <w:highlight w:val="none"/>
              </w:rPr>
            </w:pPr>
          </w:p>
          <w:p w14:paraId="7EBA3B5D">
            <w:pPr>
              <w:rPr>
                <w:rFonts w:hint="eastAsia" w:ascii="宋体" w:hAnsi="宋体" w:eastAsia="宋体" w:cs="宋体"/>
                <w:color w:val="auto"/>
                <w:sz w:val="21"/>
                <w:szCs w:val="21"/>
                <w:highlight w:val="none"/>
              </w:rPr>
            </w:pPr>
          </w:p>
          <w:p w14:paraId="74E84FCB">
            <w:pPr>
              <w:rPr>
                <w:rFonts w:hint="eastAsia" w:ascii="宋体" w:hAnsi="宋体" w:eastAsia="宋体" w:cs="宋体"/>
                <w:color w:val="auto"/>
                <w:sz w:val="21"/>
                <w:szCs w:val="21"/>
                <w:highlight w:val="none"/>
              </w:rPr>
            </w:pPr>
          </w:p>
          <w:p w14:paraId="13412B69">
            <w:pPr>
              <w:rPr>
                <w:rFonts w:hint="eastAsia" w:ascii="宋体" w:hAnsi="宋体" w:eastAsia="宋体" w:cs="宋体"/>
                <w:color w:val="auto"/>
                <w:sz w:val="21"/>
                <w:szCs w:val="21"/>
                <w:highlight w:val="none"/>
              </w:rPr>
            </w:pPr>
          </w:p>
          <w:p w14:paraId="51215A90">
            <w:pPr>
              <w:rPr>
                <w:rFonts w:hint="eastAsia" w:ascii="宋体" w:hAnsi="宋体" w:eastAsia="宋体" w:cs="宋体"/>
                <w:color w:val="auto"/>
                <w:sz w:val="21"/>
                <w:szCs w:val="21"/>
                <w:highlight w:val="none"/>
              </w:rPr>
            </w:pPr>
          </w:p>
          <w:p w14:paraId="22CCB39C">
            <w:pPr>
              <w:rPr>
                <w:rFonts w:hint="eastAsia" w:ascii="宋体" w:hAnsi="宋体" w:eastAsia="宋体" w:cs="宋体"/>
                <w:color w:val="auto"/>
                <w:sz w:val="21"/>
                <w:szCs w:val="21"/>
                <w:highlight w:val="none"/>
              </w:rPr>
            </w:pPr>
          </w:p>
          <w:p w14:paraId="210056E4">
            <w:pPr>
              <w:rPr>
                <w:rFonts w:hint="eastAsia" w:ascii="宋体" w:hAnsi="宋体" w:eastAsia="宋体" w:cs="宋体"/>
                <w:color w:val="auto"/>
                <w:sz w:val="21"/>
                <w:szCs w:val="21"/>
                <w:highlight w:val="none"/>
              </w:rPr>
            </w:pPr>
          </w:p>
          <w:p w14:paraId="14DF05C4">
            <w:pPr>
              <w:rPr>
                <w:rFonts w:hint="eastAsia" w:ascii="宋体" w:hAnsi="宋体" w:eastAsia="宋体" w:cs="宋体"/>
                <w:color w:val="auto"/>
                <w:sz w:val="21"/>
                <w:szCs w:val="21"/>
                <w:highlight w:val="none"/>
              </w:rPr>
            </w:pPr>
          </w:p>
          <w:p w14:paraId="1FD5EA65">
            <w:pPr>
              <w:rPr>
                <w:rFonts w:hint="eastAsia" w:ascii="宋体" w:hAnsi="宋体" w:eastAsia="宋体" w:cs="宋体"/>
                <w:color w:val="auto"/>
                <w:sz w:val="21"/>
                <w:szCs w:val="21"/>
                <w:highlight w:val="none"/>
              </w:rPr>
            </w:pPr>
          </w:p>
          <w:p w14:paraId="47BA6451">
            <w:pPr>
              <w:rPr>
                <w:rFonts w:hint="eastAsia" w:ascii="宋体" w:hAnsi="宋体" w:eastAsia="宋体" w:cs="宋体"/>
                <w:color w:val="auto"/>
                <w:sz w:val="21"/>
                <w:szCs w:val="21"/>
                <w:highlight w:val="none"/>
              </w:rPr>
            </w:pPr>
          </w:p>
          <w:p w14:paraId="403B4A74">
            <w:pPr>
              <w:rPr>
                <w:rFonts w:hint="eastAsia" w:ascii="宋体" w:hAnsi="宋体" w:eastAsia="宋体" w:cs="宋体"/>
                <w:color w:val="auto"/>
                <w:sz w:val="21"/>
                <w:szCs w:val="21"/>
                <w:highlight w:val="none"/>
              </w:rPr>
            </w:pPr>
          </w:p>
          <w:p w14:paraId="692C1FEC">
            <w:pPr>
              <w:spacing w:line="241" w:lineRule="auto"/>
              <w:rPr>
                <w:rFonts w:hint="eastAsia" w:ascii="宋体" w:hAnsi="宋体" w:eastAsia="宋体" w:cs="宋体"/>
                <w:color w:val="auto"/>
                <w:sz w:val="21"/>
                <w:szCs w:val="21"/>
                <w:highlight w:val="none"/>
              </w:rPr>
            </w:pPr>
          </w:p>
          <w:p w14:paraId="0328C02A">
            <w:pPr>
              <w:spacing w:line="241" w:lineRule="auto"/>
              <w:rPr>
                <w:rFonts w:hint="eastAsia" w:ascii="宋体" w:hAnsi="宋体" w:eastAsia="宋体" w:cs="宋体"/>
                <w:color w:val="auto"/>
                <w:sz w:val="21"/>
                <w:szCs w:val="21"/>
                <w:highlight w:val="none"/>
              </w:rPr>
            </w:pPr>
          </w:p>
          <w:p w14:paraId="2B9D13A6">
            <w:pPr>
              <w:spacing w:line="241" w:lineRule="auto"/>
              <w:rPr>
                <w:rFonts w:hint="eastAsia" w:ascii="宋体" w:hAnsi="宋体" w:eastAsia="宋体" w:cs="宋体"/>
                <w:color w:val="auto"/>
                <w:sz w:val="21"/>
                <w:szCs w:val="21"/>
                <w:highlight w:val="none"/>
              </w:rPr>
            </w:pPr>
          </w:p>
          <w:p w14:paraId="399D9C00">
            <w:pPr>
              <w:spacing w:before="62" w:line="257" w:lineRule="exact"/>
              <w:ind w:left="152"/>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w:t>
            </w:r>
          </w:p>
        </w:tc>
        <w:tc>
          <w:tcPr>
            <w:tcW w:w="1894" w:type="dxa"/>
            <w:vMerge w:val="restart"/>
            <w:tcBorders>
              <w:bottom w:val="nil"/>
            </w:tcBorders>
            <w:vAlign w:val="top"/>
          </w:tcPr>
          <w:p w14:paraId="0A07C386">
            <w:pPr>
              <w:spacing w:line="245" w:lineRule="auto"/>
              <w:rPr>
                <w:rFonts w:hint="eastAsia" w:ascii="宋体" w:hAnsi="宋体" w:eastAsia="宋体" w:cs="宋体"/>
                <w:color w:val="auto"/>
                <w:sz w:val="21"/>
                <w:szCs w:val="21"/>
                <w:highlight w:val="none"/>
              </w:rPr>
            </w:pPr>
          </w:p>
          <w:p w14:paraId="542A8F7C">
            <w:pPr>
              <w:spacing w:line="245" w:lineRule="auto"/>
              <w:rPr>
                <w:rFonts w:hint="eastAsia" w:ascii="宋体" w:hAnsi="宋体" w:eastAsia="宋体" w:cs="宋体"/>
                <w:color w:val="auto"/>
                <w:sz w:val="21"/>
                <w:szCs w:val="21"/>
                <w:highlight w:val="none"/>
              </w:rPr>
            </w:pPr>
          </w:p>
          <w:p w14:paraId="3C9C5C09">
            <w:pPr>
              <w:spacing w:line="245" w:lineRule="auto"/>
              <w:rPr>
                <w:rFonts w:hint="eastAsia" w:ascii="宋体" w:hAnsi="宋体" w:eastAsia="宋体" w:cs="宋体"/>
                <w:color w:val="auto"/>
                <w:sz w:val="21"/>
                <w:szCs w:val="21"/>
                <w:highlight w:val="none"/>
              </w:rPr>
            </w:pPr>
          </w:p>
          <w:p w14:paraId="0EDD7B57">
            <w:pPr>
              <w:spacing w:line="245" w:lineRule="auto"/>
              <w:rPr>
                <w:rFonts w:hint="eastAsia" w:ascii="宋体" w:hAnsi="宋体" w:eastAsia="宋体" w:cs="宋体"/>
                <w:color w:val="auto"/>
                <w:sz w:val="21"/>
                <w:szCs w:val="21"/>
                <w:highlight w:val="none"/>
              </w:rPr>
            </w:pPr>
          </w:p>
          <w:p w14:paraId="7C811E00">
            <w:pPr>
              <w:spacing w:line="245" w:lineRule="auto"/>
              <w:rPr>
                <w:rFonts w:hint="eastAsia" w:ascii="宋体" w:hAnsi="宋体" w:eastAsia="宋体" w:cs="宋体"/>
                <w:color w:val="auto"/>
                <w:sz w:val="21"/>
                <w:szCs w:val="21"/>
                <w:highlight w:val="none"/>
              </w:rPr>
            </w:pPr>
          </w:p>
          <w:p w14:paraId="7DE44907">
            <w:pPr>
              <w:spacing w:line="245" w:lineRule="auto"/>
              <w:rPr>
                <w:rFonts w:hint="eastAsia" w:ascii="宋体" w:hAnsi="宋体" w:eastAsia="宋体" w:cs="宋体"/>
                <w:color w:val="auto"/>
                <w:sz w:val="21"/>
                <w:szCs w:val="21"/>
                <w:highlight w:val="none"/>
              </w:rPr>
            </w:pPr>
          </w:p>
          <w:p w14:paraId="3F0D1BFE">
            <w:pPr>
              <w:spacing w:line="245" w:lineRule="auto"/>
              <w:rPr>
                <w:rFonts w:hint="eastAsia" w:ascii="宋体" w:hAnsi="宋体" w:eastAsia="宋体" w:cs="宋体"/>
                <w:color w:val="auto"/>
                <w:sz w:val="21"/>
                <w:szCs w:val="21"/>
                <w:highlight w:val="none"/>
              </w:rPr>
            </w:pPr>
          </w:p>
          <w:p w14:paraId="0339B880">
            <w:pPr>
              <w:spacing w:line="245" w:lineRule="auto"/>
              <w:rPr>
                <w:rFonts w:hint="eastAsia" w:ascii="宋体" w:hAnsi="宋体" w:eastAsia="宋体" w:cs="宋体"/>
                <w:color w:val="auto"/>
                <w:sz w:val="21"/>
                <w:szCs w:val="21"/>
                <w:highlight w:val="none"/>
              </w:rPr>
            </w:pPr>
          </w:p>
          <w:p w14:paraId="08D199D8">
            <w:pPr>
              <w:spacing w:line="245" w:lineRule="auto"/>
              <w:rPr>
                <w:rFonts w:hint="eastAsia" w:ascii="宋体" w:hAnsi="宋体" w:eastAsia="宋体" w:cs="宋体"/>
                <w:color w:val="auto"/>
                <w:sz w:val="21"/>
                <w:szCs w:val="21"/>
                <w:highlight w:val="none"/>
              </w:rPr>
            </w:pPr>
          </w:p>
          <w:p w14:paraId="25CE904C">
            <w:pPr>
              <w:spacing w:line="245" w:lineRule="auto"/>
              <w:rPr>
                <w:rFonts w:hint="eastAsia" w:ascii="宋体" w:hAnsi="宋体" w:eastAsia="宋体" w:cs="宋体"/>
                <w:color w:val="auto"/>
                <w:sz w:val="21"/>
                <w:szCs w:val="21"/>
                <w:highlight w:val="none"/>
              </w:rPr>
            </w:pPr>
          </w:p>
          <w:p w14:paraId="3FF5195C">
            <w:pPr>
              <w:spacing w:line="245" w:lineRule="auto"/>
              <w:rPr>
                <w:rFonts w:hint="eastAsia" w:ascii="宋体" w:hAnsi="宋体" w:eastAsia="宋体" w:cs="宋体"/>
                <w:color w:val="auto"/>
                <w:sz w:val="21"/>
                <w:szCs w:val="21"/>
                <w:highlight w:val="none"/>
              </w:rPr>
            </w:pPr>
          </w:p>
          <w:p w14:paraId="752647C8">
            <w:pPr>
              <w:spacing w:line="245" w:lineRule="auto"/>
              <w:rPr>
                <w:rFonts w:hint="eastAsia" w:ascii="宋体" w:hAnsi="宋体" w:eastAsia="宋体" w:cs="宋体"/>
                <w:color w:val="auto"/>
                <w:sz w:val="21"/>
                <w:szCs w:val="21"/>
                <w:highlight w:val="none"/>
              </w:rPr>
            </w:pPr>
          </w:p>
          <w:p w14:paraId="5609DE73">
            <w:pPr>
              <w:spacing w:line="246" w:lineRule="auto"/>
              <w:rPr>
                <w:rFonts w:hint="eastAsia" w:ascii="宋体" w:hAnsi="宋体" w:eastAsia="宋体" w:cs="宋体"/>
                <w:color w:val="auto"/>
                <w:sz w:val="21"/>
                <w:szCs w:val="21"/>
                <w:highlight w:val="none"/>
              </w:rPr>
            </w:pPr>
          </w:p>
          <w:p w14:paraId="2617ED99">
            <w:pPr>
              <w:spacing w:line="246" w:lineRule="auto"/>
              <w:rPr>
                <w:rFonts w:hint="eastAsia" w:ascii="宋体" w:hAnsi="宋体" w:eastAsia="宋体" w:cs="宋体"/>
                <w:color w:val="auto"/>
                <w:sz w:val="21"/>
                <w:szCs w:val="21"/>
                <w:highlight w:val="none"/>
              </w:rPr>
            </w:pPr>
          </w:p>
          <w:p w14:paraId="7B1A7C7B">
            <w:pPr>
              <w:spacing w:line="246" w:lineRule="auto"/>
              <w:rPr>
                <w:rFonts w:hint="eastAsia" w:ascii="宋体" w:hAnsi="宋体" w:eastAsia="宋体" w:cs="宋体"/>
                <w:color w:val="auto"/>
                <w:sz w:val="21"/>
                <w:szCs w:val="21"/>
                <w:highlight w:val="none"/>
              </w:rPr>
            </w:pPr>
          </w:p>
          <w:p w14:paraId="2F969D6A">
            <w:pPr>
              <w:spacing w:line="246" w:lineRule="auto"/>
              <w:rPr>
                <w:rFonts w:hint="eastAsia" w:ascii="宋体" w:hAnsi="宋体" w:eastAsia="宋体" w:cs="宋体"/>
                <w:color w:val="auto"/>
                <w:sz w:val="21"/>
                <w:szCs w:val="21"/>
                <w:highlight w:val="none"/>
              </w:rPr>
            </w:pPr>
          </w:p>
          <w:p w14:paraId="17699939">
            <w:pPr>
              <w:spacing w:line="246" w:lineRule="auto"/>
              <w:rPr>
                <w:rFonts w:hint="eastAsia" w:ascii="宋体" w:hAnsi="宋体" w:eastAsia="宋体" w:cs="宋体"/>
                <w:color w:val="auto"/>
                <w:sz w:val="21"/>
                <w:szCs w:val="21"/>
                <w:highlight w:val="none"/>
              </w:rPr>
            </w:pPr>
          </w:p>
          <w:p w14:paraId="52EC174A">
            <w:pPr>
              <w:spacing w:line="246" w:lineRule="auto"/>
              <w:rPr>
                <w:rFonts w:hint="eastAsia" w:ascii="宋体" w:hAnsi="宋体" w:eastAsia="宋体" w:cs="宋体"/>
                <w:color w:val="auto"/>
                <w:sz w:val="21"/>
                <w:szCs w:val="21"/>
                <w:highlight w:val="none"/>
              </w:rPr>
            </w:pPr>
          </w:p>
          <w:p w14:paraId="33186B8D">
            <w:pPr>
              <w:spacing w:line="246" w:lineRule="auto"/>
              <w:rPr>
                <w:rFonts w:hint="eastAsia" w:ascii="宋体" w:hAnsi="宋体" w:eastAsia="宋体" w:cs="宋体"/>
                <w:color w:val="auto"/>
                <w:sz w:val="21"/>
                <w:szCs w:val="21"/>
                <w:highlight w:val="none"/>
              </w:rPr>
            </w:pPr>
          </w:p>
          <w:p w14:paraId="0664B1F5">
            <w:pPr>
              <w:spacing w:line="246" w:lineRule="auto"/>
              <w:rPr>
                <w:rFonts w:hint="eastAsia" w:ascii="宋体" w:hAnsi="宋体" w:eastAsia="宋体" w:cs="宋体"/>
                <w:color w:val="auto"/>
                <w:sz w:val="21"/>
                <w:szCs w:val="21"/>
                <w:highlight w:val="none"/>
              </w:rPr>
            </w:pPr>
          </w:p>
          <w:p w14:paraId="6C554855">
            <w:pPr>
              <w:spacing w:line="246" w:lineRule="auto"/>
              <w:rPr>
                <w:rFonts w:hint="eastAsia" w:ascii="宋体" w:hAnsi="宋体" w:eastAsia="宋体" w:cs="宋体"/>
                <w:color w:val="auto"/>
                <w:sz w:val="21"/>
                <w:szCs w:val="21"/>
                <w:highlight w:val="none"/>
              </w:rPr>
            </w:pPr>
          </w:p>
          <w:p w14:paraId="211FF1A0">
            <w:pPr>
              <w:spacing w:before="62" w:line="228" w:lineRule="auto"/>
              <w:ind w:left="35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医疗自助终端</w:t>
            </w:r>
          </w:p>
          <w:p w14:paraId="487E2701">
            <w:pPr>
              <w:spacing w:before="23" w:line="230" w:lineRule="auto"/>
              <w:ind w:left="55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（立式）</w:t>
            </w:r>
          </w:p>
        </w:tc>
        <w:tc>
          <w:tcPr>
            <w:tcW w:w="2130" w:type="dxa"/>
            <w:vAlign w:val="top"/>
          </w:tcPr>
          <w:p w14:paraId="395236DD">
            <w:pPr>
              <w:spacing w:before="64" w:line="228" w:lineRule="auto"/>
              <w:ind w:left="5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操作系统</w:t>
            </w:r>
          </w:p>
        </w:tc>
        <w:tc>
          <w:tcPr>
            <w:tcW w:w="4020" w:type="dxa"/>
            <w:vAlign w:val="top"/>
          </w:tcPr>
          <w:p w14:paraId="3F66CB86">
            <w:pPr>
              <w:spacing w:before="64" w:line="225" w:lineRule="auto"/>
              <w:ind w:left="65"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64位中文专业版</w:t>
            </w:r>
            <w:r>
              <w:rPr>
                <w:rFonts w:hint="eastAsia" w:ascii="宋体" w:hAnsi="宋体" w:eastAsia="宋体" w:cs="宋体"/>
                <w:color w:val="auto"/>
                <w:sz w:val="21"/>
                <w:szCs w:val="21"/>
                <w:highlight w:val="none"/>
              </w:rPr>
              <w:t>Windows</w:t>
            </w:r>
            <w:r>
              <w:rPr>
                <w:rFonts w:hint="eastAsia" w:ascii="宋体" w:hAnsi="宋体" w:eastAsia="宋体" w:cs="宋体"/>
                <w:color w:val="auto"/>
                <w:spacing w:val="9"/>
                <w:sz w:val="21"/>
                <w:szCs w:val="21"/>
                <w:highlight w:val="none"/>
              </w:rPr>
              <w:t>10操作系统</w:t>
            </w:r>
          </w:p>
        </w:tc>
      </w:tr>
      <w:tr w14:paraId="19182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94" w:type="dxa"/>
            <w:vMerge w:val="continue"/>
            <w:tcBorders>
              <w:top w:val="nil"/>
              <w:left w:val="single" w:color="000000" w:sz="10" w:space="0"/>
              <w:bottom w:val="nil"/>
            </w:tcBorders>
            <w:vAlign w:val="top"/>
          </w:tcPr>
          <w:p w14:paraId="44CEDEF5">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14F3B19C">
            <w:pPr>
              <w:rPr>
                <w:rFonts w:hint="eastAsia" w:ascii="宋体" w:hAnsi="宋体" w:eastAsia="宋体" w:cs="宋体"/>
                <w:color w:val="auto"/>
                <w:sz w:val="21"/>
                <w:szCs w:val="21"/>
                <w:highlight w:val="none"/>
              </w:rPr>
            </w:pPr>
          </w:p>
        </w:tc>
        <w:tc>
          <w:tcPr>
            <w:tcW w:w="2130" w:type="dxa"/>
            <w:vAlign w:val="top"/>
          </w:tcPr>
          <w:p w14:paraId="623E1821">
            <w:pPr>
              <w:spacing w:before="191" w:line="228" w:lineRule="auto"/>
              <w:ind w:left="6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显示模块-用户操作屏</w:t>
            </w:r>
          </w:p>
        </w:tc>
        <w:tc>
          <w:tcPr>
            <w:tcW w:w="4020" w:type="dxa"/>
            <w:vAlign w:val="top"/>
          </w:tcPr>
          <w:p w14:paraId="61F55DC3">
            <w:pPr>
              <w:spacing w:before="62" w:line="228" w:lineRule="auto"/>
              <w:ind w:left="83"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≥43英寸电容触摸屏</w:t>
            </w:r>
          </w:p>
          <w:p w14:paraId="4B5980D1">
            <w:pPr>
              <w:spacing w:before="24" w:line="228" w:lineRule="auto"/>
              <w:ind w:left="66"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分辨率≥1920*1080</w:t>
            </w:r>
          </w:p>
        </w:tc>
      </w:tr>
      <w:tr w14:paraId="6D95A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4" w:type="dxa"/>
            <w:vMerge w:val="continue"/>
            <w:tcBorders>
              <w:top w:val="nil"/>
              <w:left w:val="single" w:color="000000" w:sz="10" w:space="0"/>
              <w:bottom w:val="nil"/>
            </w:tcBorders>
            <w:vAlign w:val="top"/>
          </w:tcPr>
          <w:p w14:paraId="31B10ABE">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2D76C20E">
            <w:pPr>
              <w:rPr>
                <w:rFonts w:hint="eastAsia" w:ascii="宋体" w:hAnsi="宋体" w:eastAsia="宋体" w:cs="宋体"/>
                <w:color w:val="auto"/>
                <w:sz w:val="21"/>
                <w:szCs w:val="21"/>
                <w:highlight w:val="none"/>
              </w:rPr>
            </w:pPr>
          </w:p>
        </w:tc>
        <w:tc>
          <w:tcPr>
            <w:tcW w:w="2130" w:type="dxa"/>
            <w:vAlign w:val="top"/>
          </w:tcPr>
          <w:p w14:paraId="266BA0B2">
            <w:pPr>
              <w:spacing w:before="192" w:line="227" w:lineRule="auto"/>
              <w:ind w:left="6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▲国产化主机</w:t>
            </w:r>
          </w:p>
        </w:tc>
        <w:tc>
          <w:tcPr>
            <w:tcW w:w="4020" w:type="dxa"/>
            <w:vAlign w:val="top"/>
          </w:tcPr>
          <w:p w14:paraId="2843E125">
            <w:pPr>
              <w:spacing w:before="62" w:line="250" w:lineRule="auto"/>
              <w:ind w:left="63" w:right="55" w:rightChars="25" w:firstLine="20"/>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国产工控主板，国产化芯片，支持麒麟系统</w:t>
            </w:r>
            <w:r>
              <w:rPr>
                <w:rFonts w:hint="eastAsia" w:ascii="宋体" w:hAnsi="宋体" w:eastAsia="宋体" w:cs="宋体"/>
                <w:color w:val="auto"/>
                <w:spacing w:val="18"/>
                <w:sz w:val="21"/>
                <w:szCs w:val="21"/>
                <w:highlight w:val="none"/>
              </w:rPr>
              <w:t>及</w:t>
            </w:r>
            <w:r>
              <w:rPr>
                <w:rFonts w:hint="eastAsia" w:ascii="宋体" w:hAnsi="宋体" w:eastAsia="宋体" w:cs="宋体"/>
                <w:color w:val="auto"/>
                <w:sz w:val="21"/>
                <w:szCs w:val="21"/>
                <w:highlight w:val="none"/>
              </w:rPr>
              <w:t>windows</w:t>
            </w:r>
            <w:r>
              <w:rPr>
                <w:rFonts w:hint="eastAsia" w:ascii="宋体" w:hAnsi="宋体" w:eastAsia="宋体" w:cs="宋体"/>
                <w:color w:val="auto"/>
                <w:spacing w:val="18"/>
                <w:sz w:val="21"/>
                <w:szCs w:val="21"/>
                <w:highlight w:val="none"/>
              </w:rPr>
              <w:t>系统</w:t>
            </w:r>
          </w:p>
        </w:tc>
      </w:tr>
      <w:tr w14:paraId="31A9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94" w:type="dxa"/>
            <w:vMerge w:val="continue"/>
            <w:tcBorders>
              <w:top w:val="nil"/>
              <w:left w:val="single" w:color="000000" w:sz="10" w:space="0"/>
              <w:bottom w:val="nil"/>
            </w:tcBorders>
            <w:vAlign w:val="top"/>
          </w:tcPr>
          <w:p w14:paraId="5072C635">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62A90AC1">
            <w:pPr>
              <w:rPr>
                <w:rFonts w:hint="eastAsia" w:ascii="宋体" w:hAnsi="宋体" w:eastAsia="宋体" w:cs="宋体"/>
                <w:color w:val="auto"/>
                <w:sz w:val="21"/>
                <w:szCs w:val="21"/>
                <w:highlight w:val="none"/>
              </w:rPr>
            </w:pPr>
          </w:p>
        </w:tc>
        <w:tc>
          <w:tcPr>
            <w:tcW w:w="2130" w:type="dxa"/>
            <w:vAlign w:val="top"/>
          </w:tcPr>
          <w:p w14:paraId="7780775A">
            <w:pPr>
              <w:spacing w:before="62" w:line="228" w:lineRule="auto"/>
              <w:ind w:left="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内存条</w:t>
            </w:r>
          </w:p>
        </w:tc>
        <w:tc>
          <w:tcPr>
            <w:tcW w:w="4020" w:type="dxa"/>
            <w:vAlign w:val="top"/>
          </w:tcPr>
          <w:p w14:paraId="7FF7F7DC">
            <w:pPr>
              <w:spacing w:before="62" w:line="254" w:lineRule="exact"/>
              <w:ind w:left="83"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≥16</w:t>
            </w:r>
            <w:r>
              <w:rPr>
                <w:rFonts w:hint="eastAsia" w:ascii="宋体" w:hAnsi="宋体" w:eastAsia="宋体" w:cs="宋体"/>
                <w:color w:val="auto"/>
                <w:position w:val="1"/>
                <w:sz w:val="21"/>
                <w:szCs w:val="21"/>
                <w:highlight w:val="none"/>
              </w:rPr>
              <w:t>G</w:t>
            </w:r>
            <w:r>
              <w:rPr>
                <w:rFonts w:hint="eastAsia" w:ascii="宋体" w:hAnsi="宋体" w:eastAsia="宋体" w:cs="宋体"/>
                <w:color w:val="auto"/>
                <w:position w:val="1"/>
                <w:sz w:val="21"/>
                <w:szCs w:val="21"/>
                <w:highlight w:val="none"/>
                <w:lang w:val="en-US" w:eastAsia="zh-CN"/>
              </w:rPr>
              <w:t xml:space="preserve"> </w:t>
            </w:r>
            <w:r>
              <w:rPr>
                <w:rFonts w:hint="eastAsia" w:ascii="宋体" w:hAnsi="宋体" w:eastAsia="宋体" w:cs="宋体"/>
                <w:color w:val="auto"/>
                <w:position w:val="1"/>
                <w:sz w:val="21"/>
                <w:szCs w:val="21"/>
                <w:highlight w:val="none"/>
              </w:rPr>
              <w:t>DDR</w:t>
            </w:r>
            <w:r>
              <w:rPr>
                <w:rFonts w:hint="eastAsia" w:ascii="宋体" w:hAnsi="宋体" w:eastAsia="宋体" w:cs="宋体"/>
                <w:color w:val="auto"/>
                <w:position w:val="1"/>
                <w:sz w:val="21"/>
                <w:szCs w:val="21"/>
                <w:highlight w:val="none"/>
                <w:lang w:val="en-US" w:eastAsia="zh-CN"/>
              </w:rPr>
              <w:t xml:space="preserve"> </w:t>
            </w:r>
            <w:r>
              <w:rPr>
                <w:rFonts w:hint="eastAsia" w:ascii="宋体" w:hAnsi="宋体" w:eastAsia="宋体" w:cs="宋体"/>
                <w:color w:val="auto"/>
                <w:spacing w:val="3"/>
                <w:position w:val="1"/>
                <w:sz w:val="21"/>
                <w:szCs w:val="21"/>
                <w:highlight w:val="none"/>
              </w:rPr>
              <w:t>43200</w:t>
            </w:r>
          </w:p>
        </w:tc>
      </w:tr>
      <w:tr w14:paraId="16B51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94" w:type="dxa"/>
            <w:vMerge w:val="continue"/>
            <w:tcBorders>
              <w:top w:val="nil"/>
              <w:left w:val="single" w:color="000000" w:sz="10" w:space="0"/>
              <w:bottom w:val="nil"/>
            </w:tcBorders>
            <w:vAlign w:val="top"/>
          </w:tcPr>
          <w:p w14:paraId="5378A12F">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5C441C98">
            <w:pPr>
              <w:rPr>
                <w:rFonts w:hint="eastAsia" w:ascii="宋体" w:hAnsi="宋体" w:eastAsia="宋体" w:cs="宋体"/>
                <w:color w:val="auto"/>
                <w:sz w:val="21"/>
                <w:szCs w:val="21"/>
                <w:highlight w:val="none"/>
              </w:rPr>
            </w:pPr>
          </w:p>
        </w:tc>
        <w:tc>
          <w:tcPr>
            <w:tcW w:w="2130" w:type="dxa"/>
            <w:vAlign w:val="top"/>
          </w:tcPr>
          <w:p w14:paraId="2501D888">
            <w:pPr>
              <w:spacing w:before="61" w:line="230" w:lineRule="auto"/>
              <w:ind w:left="6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硬盘</w:t>
            </w:r>
          </w:p>
        </w:tc>
        <w:tc>
          <w:tcPr>
            <w:tcW w:w="4020" w:type="dxa"/>
            <w:vAlign w:val="top"/>
          </w:tcPr>
          <w:p w14:paraId="6FF478EC">
            <w:pPr>
              <w:spacing w:before="61" w:line="230" w:lineRule="auto"/>
              <w:ind w:left="83"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≥480</w:t>
            </w:r>
            <w:r>
              <w:rPr>
                <w:rFonts w:hint="eastAsia" w:ascii="宋体" w:hAnsi="宋体" w:eastAsia="宋体" w:cs="宋体"/>
                <w:color w:val="auto"/>
                <w:sz w:val="21"/>
                <w:szCs w:val="21"/>
                <w:highlight w:val="none"/>
              </w:rPr>
              <w:t>G</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z w:val="21"/>
                <w:szCs w:val="21"/>
                <w:highlight w:val="none"/>
              </w:rPr>
              <w:t>SSD</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z w:val="21"/>
                <w:szCs w:val="21"/>
                <w:highlight w:val="none"/>
              </w:rPr>
              <w:t>SATA</w:t>
            </w:r>
            <w:r>
              <w:rPr>
                <w:rFonts w:hint="eastAsia" w:ascii="宋体" w:hAnsi="宋体" w:eastAsia="宋体" w:cs="宋体"/>
                <w:color w:val="auto"/>
                <w:spacing w:val="6"/>
                <w:sz w:val="21"/>
                <w:szCs w:val="21"/>
                <w:highlight w:val="none"/>
              </w:rPr>
              <w:t>3.0接口</w:t>
            </w:r>
          </w:p>
        </w:tc>
      </w:tr>
      <w:tr w14:paraId="5520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94" w:type="dxa"/>
            <w:vMerge w:val="continue"/>
            <w:tcBorders>
              <w:top w:val="nil"/>
              <w:left w:val="single" w:color="000000" w:sz="10" w:space="0"/>
              <w:bottom w:val="nil"/>
            </w:tcBorders>
            <w:vAlign w:val="top"/>
          </w:tcPr>
          <w:p w14:paraId="19AFFF04">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42AC80C0">
            <w:pPr>
              <w:rPr>
                <w:rFonts w:hint="eastAsia" w:ascii="宋体" w:hAnsi="宋体" w:eastAsia="宋体" w:cs="宋体"/>
                <w:color w:val="auto"/>
                <w:sz w:val="21"/>
                <w:szCs w:val="21"/>
                <w:highlight w:val="none"/>
              </w:rPr>
            </w:pPr>
          </w:p>
        </w:tc>
        <w:tc>
          <w:tcPr>
            <w:tcW w:w="2130" w:type="dxa"/>
            <w:vAlign w:val="top"/>
          </w:tcPr>
          <w:p w14:paraId="6068321C">
            <w:pPr>
              <w:spacing w:before="192" w:line="231" w:lineRule="auto"/>
              <w:ind w:left="8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电源</w:t>
            </w:r>
          </w:p>
        </w:tc>
        <w:tc>
          <w:tcPr>
            <w:tcW w:w="4020" w:type="dxa"/>
            <w:vAlign w:val="top"/>
          </w:tcPr>
          <w:p w14:paraId="07EFA9EC">
            <w:pPr>
              <w:spacing w:before="63" w:line="250" w:lineRule="auto"/>
              <w:ind w:left="71" w:right="55" w:rightChars="25" w:hanging="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标准</w:t>
            </w:r>
            <w:r>
              <w:rPr>
                <w:rFonts w:hint="eastAsia" w:ascii="宋体" w:hAnsi="宋体" w:eastAsia="宋体" w:cs="宋体"/>
                <w:color w:val="auto"/>
                <w:sz w:val="21"/>
                <w:szCs w:val="21"/>
                <w:highlight w:val="none"/>
              </w:rPr>
              <w:t>ATX</w:t>
            </w:r>
            <w:r>
              <w:rPr>
                <w:rFonts w:hint="eastAsia" w:ascii="宋体" w:hAnsi="宋体" w:eastAsia="宋体" w:cs="宋体"/>
                <w:color w:val="auto"/>
                <w:spacing w:val="9"/>
                <w:sz w:val="21"/>
                <w:szCs w:val="21"/>
                <w:highlight w:val="none"/>
              </w:rPr>
              <w:t>电源，具有短路、过流、过载保护功</w:t>
            </w:r>
            <w:r>
              <w:rPr>
                <w:rFonts w:hint="eastAsia" w:ascii="宋体" w:hAnsi="宋体" w:eastAsia="宋体" w:cs="宋体"/>
                <w:color w:val="auto"/>
                <w:spacing w:val="-4"/>
                <w:sz w:val="21"/>
                <w:szCs w:val="21"/>
                <w:highlight w:val="none"/>
              </w:rPr>
              <w:t>能。</w:t>
            </w:r>
          </w:p>
        </w:tc>
      </w:tr>
      <w:tr w14:paraId="77329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94" w:type="dxa"/>
            <w:vMerge w:val="continue"/>
            <w:tcBorders>
              <w:top w:val="nil"/>
              <w:left w:val="single" w:color="000000" w:sz="10" w:space="0"/>
              <w:bottom w:val="nil"/>
            </w:tcBorders>
            <w:vAlign w:val="top"/>
          </w:tcPr>
          <w:p w14:paraId="5D773C04">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213EC04B">
            <w:pPr>
              <w:rPr>
                <w:rFonts w:hint="eastAsia" w:ascii="宋体" w:hAnsi="宋体" w:eastAsia="宋体" w:cs="宋体"/>
                <w:color w:val="auto"/>
                <w:sz w:val="21"/>
                <w:szCs w:val="21"/>
                <w:highlight w:val="none"/>
              </w:rPr>
            </w:pPr>
          </w:p>
        </w:tc>
        <w:tc>
          <w:tcPr>
            <w:tcW w:w="2130" w:type="dxa"/>
            <w:vAlign w:val="top"/>
          </w:tcPr>
          <w:p w14:paraId="7B53702C">
            <w:pPr>
              <w:spacing w:before="62" w:line="228" w:lineRule="auto"/>
              <w:ind w:left="5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散热风扇</w:t>
            </w:r>
          </w:p>
        </w:tc>
        <w:tc>
          <w:tcPr>
            <w:tcW w:w="4020" w:type="dxa"/>
            <w:vAlign w:val="top"/>
          </w:tcPr>
          <w:p w14:paraId="279F4ED1">
            <w:pPr>
              <w:spacing w:before="63" w:line="225" w:lineRule="auto"/>
              <w:ind w:left="63"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散热风扇,12</w:t>
            </w:r>
            <w:r>
              <w:rPr>
                <w:rFonts w:hint="eastAsia" w:ascii="宋体" w:hAnsi="宋体" w:eastAsia="宋体" w:cs="宋体"/>
                <w:color w:val="auto"/>
                <w:sz w:val="21"/>
                <w:szCs w:val="21"/>
                <w:highlight w:val="none"/>
              </w:rPr>
              <w:t>VDC</w:t>
            </w:r>
          </w:p>
        </w:tc>
      </w:tr>
      <w:tr w14:paraId="4798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94" w:type="dxa"/>
            <w:vMerge w:val="continue"/>
            <w:tcBorders>
              <w:top w:val="nil"/>
              <w:left w:val="single" w:color="000000" w:sz="10" w:space="0"/>
              <w:bottom w:val="nil"/>
            </w:tcBorders>
            <w:vAlign w:val="top"/>
          </w:tcPr>
          <w:p w14:paraId="5CE8A5F3">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2030378C">
            <w:pPr>
              <w:rPr>
                <w:rFonts w:hint="eastAsia" w:ascii="宋体" w:hAnsi="宋体" w:eastAsia="宋体" w:cs="宋体"/>
                <w:color w:val="auto"/>
                <w:sz w:val="21"/>
                <w:szCs w:val="21"/>
                <w:highlight w:val="none"/>
              </w:rPr>
            </w:pPr>
          </w:p>
        </w:tc>
        <w:tc>
          <w:tcPr>
            <w:tcW w:w="2130" w:type="dxa"/>
            <w:vAlign w:val="top"/>
          </w:tcPr>
          <w:p w14:paraId="48B698C4">
            <w:pPr>
              <w:spacing w:before="62" w:line="230" w:lineRule="auto"/>
              <w:ind w:left="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密码键盘</w:t>
            </w:r>
          </w:p>
        </w:tc>
        <w:tc>
          <w:tcPr>
            <w:tcW w:w="4020" w:type="dxa"/>
            <w:vAlign w:val="top"/>
          </w:tcPr>
          <w:p w14:paraId="5FBCB7A0">
            <w:pPr>
              <w:spacing w:before="63" w:line="225" w:lineRule="auto"/>
              <w:ind w:left="65"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金属键盘,密码键盘,支持国密</w:t>
            </w:r>
          </w:p>
        </w:tc>
      </w:tr>
      <w:tr w14:paraId="350F5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394" w:type="dxa"/>
            <w:vMerge w:val="continue"/>
            <w:tcBorders>
              <w:top w:val="nil"/>
              <w:left w:val="single" w:color="000000" w:sz="10" w:space="0"/>
              <w:bottom w:val="nil"/>
            </w:tcBorders>
            <w:vAlign w:val="top"/>
          </w:tcPr>
          <w:p w14:paraId="1BBBE03D">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2F2BB05D">
            <w:pPr>
              <w:rPr>
                <w:rFonts w:hint="eastAsia" w:ascii="宋体" w:hAnsi="宋体" w:eastAsia="宋体" w:cs="宋体"/>
                <w:color w:val="auto"/>
                <w:sz w:val="21"/>
                <w:szCs w:val="21"/>
                <w:highlight w:val="none"/>
              </w:rPr>
            </w:pPr>
          </w:p>
        </w:tc>
        <w:tc>
          <w:tcPr>
            <w:tcW w:w="2130" w:type="dxa"/>
            <w:vAlign w:val="top"/>
          </w:tcPr>
          <w:p w14:paraId="0776CC0E">
            <w:pPr>
              <w:spacing w:line="258" w:lineRule="auto"/>
              <w:rPr>
                <w:rFonts w:hint="eastAsia" w:ascii="宋体" w:hAnsi="宋体" w:eastAsia="宋体" w:cs="宋体"/>
                <w:color w:val="auto"/>
                <w:sz w:val="21"/>
                <w:szCs w:val="21"/>
                <w:highlight w:val="none"/>
              </w:rPr>
            </w:pPr>
          </w:p>
          <w:p w14:paraId="4CD0991E">
            <w:pPr>
              <w:spacing w:before="62" w:line="228" w:lineRule="auto"/>
              <w:ind w:left="6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银行卡读卡器</w:t>
            </w:r>
          </w:p>
        </w:tc>
        <w:tc>
          <w:tcPr>
            <w:tcW w:w="4020" w:type="dxa"/>
            <w:vAlign w:val="top"/>
          </w:tcPr>
          <w:p w14:paraId="3745AC3F">
            <w:pPr>
              <w:spacing w:before="64" w:line="250" w:lineRule="auto"/>
              <w:ind w:left="65" w:right="55" w:rightChars="25" w:firstLine="22"/>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电动读卡器,磁卡读、接触式 </w:t>
            </w:r>
            <w:r>
              <w:rPr>
                <w:rFonts w:hint="eastAsia" w:ascii="宋体" w:hAnsi="宋体" w:eastAsia="宋体" w:cs="宋体"/>
                <w:color w:val="auto"/>
                <w:sz w:val="21"/>
                <w:szCs w:val="21"/>
                <w:highlight w:val="none"/>
              </w:rPr>
              <w:t>IC</w:t>
            </w:r>
            <w:r>
              <w:rPr>
                <w:rFonts w:hint="eastAsia" w:ascii="宋体" w:hAnsi="宋体" w:eastAsia="宋体" w:cs="宋体"/>
                <w:color w:val="auto"/>
                <w:spacing w:val="7"/>
                <w:sz w:val="21"/>
                <w:szCs w:val="21"/>
                <w:highlight w:val="none"/>
              </w:rPr>
              <w:t xml:space="preserve"> 卡读写（支</w:t>
            </w:r>
            <w:r>
              <w:rPr>
                <w:rFonts w:hint="eastAsia" w:ascii="宋体" w:hAnsi="宋体" w:eastAsia="宋体" w:cs="宋体"/>
                <w:color w:val="auto"/>
                <w:spacing w:val="9"/>
                <w:sz w:val="21"/>
                <w:szCs w:val="21"/>
                <w:highlight w:val="none"/>
              </w:rPr>
              <w:t xml:space="preserve">持社保卡）、非接 </w:t>
            </w:r>
            <w:r>
              <w:rPr>
                <w:rFonts w:hint="eastAsia" w:ascii="宋体" w:hAnsi="宋体" w:eastAsia="宋体" w:cs="宋体"/>
                <w:color w:val="auto"/>
                <w:sz w:val="21"/>
                <w:szCs w:val="21"/>
                <w:highlight w:val="none"/>
              </w:rPr>
              <w:t>IC</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9"/>
                <w:sz w:val="21"/>
                <w:szCs w:val="21"/>
                <w:highlight w:val="none"/>
              </w:rPr>
              <w:t>卡读写、支持异地医</w:t>
            </w:r>
            <w:r>
              <w:rPr>
                <w:rFonts w:hint="eastAsia" w:ascii="宋体" w:hAnsi="宋体" w:eastAsia="宋体" w:cs="宋体"/>
                <w:color w:val="auto"/>
                <w:sz w:val="21"/>
                <w:szCs w:val="21"/>
                <w:highlight w:val="none"/>
              </w:rPr>
              <w:t>保</w:t>
            </w:r>
          </w:p>
        </w:tc>
      </w:tr>
      <w:tr w14:paraId="6A31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94" w:type="dxa"/>
            <w:vMerge w:val="continue"/>
            <w:tcBorders>
              <w:top w:val="nil"/>
              <w:left w:val="single" w:color="000000" w:sz="10" w:space="0"/>
              <w:bottom w:val="nil"/>
            </w:tcBorders>
            <w:vAlign w:val="top"/>
          </w:tcPr>
          <w:p w14:paraId="56F21D31">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0BCD0862">
            <w:pPr>
              <w:rPr>
                <w:rFonts w:hint="eastAsia" w:ascii="宋体" w:hAnsi="宋体" w:eastAsia="宋体" w:cs="宋体"/>
                <w:color w:val="auto"/>
                <w:sz w:val="21"/>
                <w:szCs w:val="21"/>
                <w:highlight w:val="none"/>
              </w:rPr>
            </w:pPr>
          </w:p>
        </w:tc>
        <w:tc>
          <w:tcPr>
            <w:tcW w:w="2130" w:type="dxa"/>
            <w:vAlign w:val="top"/>
          </w:tcPr>
          <w:p w14:paraId="43B3E2F3">
            <w:pPr>
              <w:spacing w:before="193" w:line="228" w:lineRule="auto"/>
              <w:ind w:left="6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二维码扫描仪</w:t>
            </w:r>
          </w:p>
        </w:tc>
        <w:tc>
          <w:tcPr>
            <w:tcW w:w="4020" w:type="dxa"/>
            <w:vAlign w:val="top"/>
          </w:tcPr>
          <w:p w14:paraId="082891E0">
            <w:pPr>
              <w:spacing w:before="63" w:line="250" w:lineRule="auto"/>
              <w:ind w:left="96" w:right="55" w:rightChars="25" w:hanging="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嵌入式条码扫描模组,,</w:t>
            </w:r>
            <w:r>
              <w:rPr>
                <w:rFonts w:hint="eastAsia" w:ascii="宋体" w:hAnsi="宋体" w:eastAsia="宋体" w:cs="宋体"/>
                <w:color w:val="auto"/>
                <w:sz w:val="21"/>
                <w:szCs w:val="21"/>
                <w:highlight w:val="none"/>
              </w:rPr>
              <w:t>LED</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7"/>
                <w:sz w:val="21"/>
                <w:szCs w:val="21"/>
                <w:highlight w:val="none"/>
              </w:rPr>
              <w:t>自动感应模式,</w:t>
            </w:r>
            <w:r>
              <w:rPr>
                <w:rFonts w:hint="eastAsia" w:ascii="宋体" w:hAnsi="宋体" w:eastAsia="宋体" w:cs="宋体"/>
                <w:color w:val="auto"/>
                <w:spacing w:val="4"/>
                <w:sz w:val="21"/>
                <w:szCs w:val="21"/>
                <w:highlight w:val="none"/>
              </w:rPr>
              <w:t>自带内部补光灯</w:t>
            </w:r>
          </w:p>
        </w:tc>
      </w:tr>
      <w:tr w14:paraId="600E7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4" w:type="dxa"/>
            <w:vMerge w:val="continue"/>
            <w:tcBorders>
              <w:top w:val="nil"/>
              <w:left w:val="single" w:color="000000" w:sz="10" w:space="0"/>
              <w:bottom w:val="nil"/>
            </w:tcBorders>
            <w:vAlign w:val="top"/>
          </w:tcPr>
          <w:p w14:paraId="4F981A91">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45BAA87C">
            <w:pPr>
              <w:rPr>
                <w:rFonts w:hint="eastAsia" w:ascii="宋体" w:hAnsi="宋体" w:eastAsia="宋体" w:cs="宋体"/>
                <w:color w:val="auto"/>
                <w:sz w:val="21"/>
                <w:szCs w:val="21"/>
                <w:highlight w:val="none"/>
              </w:rPr>
            </w:pPr>
          </w:p>
        </w:tc>
        <w:tc>
          <w:tcPr>
            <w:tcW w:w="2130" w:type="dxa"/>
            <w:vAlign w:val="top"/>
          </w:tcPr>
          <w:p w14:paraId="342A7966">
            <w:pPr>
              <w:spacing w:before="193" w:line="228" w:lineRule="auto"/>
              <w:ind w:left="6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非接读卡器</w:t>
            </w:r>
          </w:p>
        </w:tc>
        <w:tc>
          <w:tcPr>
            <w:tcW w:w="4020" w:type="dxa"/>
            <w:vAlign w:val="top"/>
          </w:tcPr>
          <w:p w14:paraId="7E5D05CF">
            <w:pPr>
              <w:spacing w:before="64" w:line="249" w:lineRule="auto"/>
              <w:ind w:left="64" w:right="55" w:rightChars="25" w:firstLine="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非接触读卡模块,支持国产化系统的带身份</w:t>
            </w:r>
            <w:r>
              <w:rPr>
                <w:rFonts w:hint="eastAsia" w:ascii="宋体" w:hAnsi="宋体" w:eastAsia="宋体" w:cs="宋体"/>
                <w:color w:val="auto"/>
                <w:spacing w:val="8"/>
                <w:sz w:val="21"/>
                <w:szCs w:val="21"/>
                <w:highlight w:val="none"/>
              </w:rPr>
              <w:t>证模块非接读卡器</w:t>
            </w:r>
          </w:p>
        </w:tc>
      </w:tr>
      <w:tr w14:paraId="31A2F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94" w:type="dxa"/>
            <w:vMerge w:val="continue"/>
            <w:tcBorders>
              <w:top w:val="nil"/>
              <w:left w:val="single" w:color="000000" w:sz="10" w:space="0"/>
              <w:bottom w:val="nil"/>
            </w:tcBorders>
            <w:vAlign w:val="top"/>
          </w:tcPr>
          <w:p w14:paraId="4E855EA5">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6AD2BA0F">
            <w:pPr>
              <w:rPr>
                <w:rFonts w:hint="eastAsia" w:ascii="宋体" w:hAnsi="宋体" w:eastAsia="宋体" w:cs="宋体"/>
                <w:color w:val="auto"/>
                <w:sz w:val="21"/>
                <w:szCs w:val="21"/>
                <w:highlight w:val="none"/>
              </w:rPr>
            </w:pPr>
          </w:p>
        </w:tc>
        <w:tc>
          <w:tcPr>
            <w:tcW w:w="2130" w:type="dxa"/>
            <w:vAlign w:val="top"/>
          </w:tcPr>
          <w:p w14:paraId="6B15824E">
            <w:pPr>
              <w:spacing w:before="194" w:line="227" w:lineRule="auto"/>
              <w:ind w:left="6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热敏凭条打印机</w:t>
            </w:r>
          </w:p>
        </w:tc>
        <w:tc>
          <w:tcPr>
            <w:tcW w:w="4020" w:type="dxa"/>
            <w:vAlign w:val="top"/>
          </w:tcPr>
          <w:p w14:paraId="000C1A91">
            <w:pPr>
              <w:spacing w:before="65" w:line="249" w:lineRule="auto"/>
              <w:ind w:left="66" w:right="55" w:rightChars="25" w:hanging="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80</w:t>
            </w:r>
            <w:r>
              <w:rPr>
                <w:rFonts w:hint="eastAsia" w:ascii="宋体" w:hAnsi="宋体" w:eastAsia="宋体" w:cs="宋体"/>
                <w:color w:val="auto"/>
                <w:sz w:val="21"/>
                <w:szCs w:val="21"/>
                <w:highlight w:val="none"/>
              </w:rPr>
              <w:t>mm</w:t>
            </w:r>
            <w:r>
              <w:rPr>
                <w:rFonts w:hint="eastAsia" w:ascii="宋体" w:hAnsi="宋体" w:eastAsia="宋体" w:cs="宋体"/>
                <w:color w:val="auto"/>
                <w:spacing w:val="8"/>
                <w:sz w:val="21"/>
                <w:szCs w:val="21"/>
                <w:highlight w:val="none"/>
              </w:rPr>
              <w:t>嵌入式热敏打印机，带纸将尽传感器,带</w:t>
            </w:r>
            <w:r>
              <w:rPr>
                <w:rFonts w:hint="eastAsia" w:ascii="宋体" w:hAnsi="宋体" w:eastAsia="宋体" w:cs="宋体"/>
                <w:color w:val="auto"/>
                <w:spacing w:val="2"/>
                <w:sz w:val="21"/>
                <w:szCs w:val="21"/>
                <w:highlight w:val="none"/>
              </w:rPr>
              <w:t>容纸器，</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自动切纸</w:t>
            </w:r>
          </w:p>
        </w:tc>
      </w:tr>
      <w:tr w14:paraId="4C00B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394" w:type="dxa"/>
            <w:vMerge w:val="continue"/>
            <w:tcBorders>
              <w:top w:val="nil"/>
              <w:left w:val="single" w:color="000000" w:sz="10" w:space="0"/>
              <w:bottom w:val="nil"/>
            </w:tcBorders>
            <w:vAlign w:val="top"/>
          </w:tcPr>
          <w:p w14:paraId="4401495B">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0484E62F">
            <w:pPr>
              <w:rPr>
                <w:rFonts w:hint="eastAsia" w:ascii="宋体" w:hAnsi="宋体" w:eastAsia="宋体" w:cs="宋体"/>
                <w:color w:val="auto"/>
                <w:sz w:val="21"/>
                <w:szCs w:val="21"/>
                <w:highlight w:val="none"/>
              </w:rPr>
            </w:pPr>
          </w:p>
        </w:tc>
        <w:tc>
          <w:tcPr>
            <w:tcW w:w="2130" w:type="dxa"/>
            <w:vAlign w:val="top"/>
          </w:tcPr>
          <w:p w14:paraId="059F150C">
            <w:pPr>
              <w:spacing w:line="405" w:lineRule="auto"/>
              <w:rPr>
                <w:rFonts w:hint="eastAsia" w:ascii="宋体" w:hAnsi="宋体" w:eastAsia="宋体" w:cs="宋体"/>
                <w:color w:val="auto"/>
                <w:sz w:val="21"/>
                <w:szCs w:val="21"/>
                <w:highlight w:val="none"/>
              </w:rPr>
            </w:pPr>
          </w:p>
          <w:p w14:paraId="6B02E750">
            <w:pPr>
              <w:spacing w:before="62" w:line="227" w:lineRule="auto"/>
              <w:ind w:left="6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▲热敏报告打印机</w:t>
            </w:r>
          </w:p>
        </w:tc>
        <w:tc>
          <w:tcPr>
            <w:tcW w:w="4020" w:type="dxa"/>
            <w:vAlign w:val="top"/>
          </w:tcPr>
          <w:p w14:paraId="28D9D6AE">
            <w:pPr>
              <w:spacing w:before="81" w:line="228" w:lineRule="auto"/>
              <w:ind w:left="67"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打印宽度：216</w:t>
            </w:r>
            <w:r>
              <w:rPr>
                <w:rFonts w:hint="eastAsia" w:ascii="宋体" w:hAnsi="宋体" w:eastAsia="宋体" w:cs="宋体"/>
                <w:color w:val="auto"/>
                <w:sz w:val="21"/>
                <w:szCs w:val="21"/>
                <w:highlight w:val="none"/>
              </w:rPr>
              <w:t>mm</w:t>
            </w:r>
            <w:r>
              <w:rPr>
                <w:rFonts w:hint="eastAsia" w:ascii="宋体" w:hAnsi="宋体" w:eastAsia="宋体" w:cs="宋体"/>
                <w:color w:val="auto"/>
                <w:spacing w:val="8"/>
                <w:sz w:val="21"/>
                <w:szCs w:val="21"/>
                <w:highlight w:val="none"/>
              </w:rPr>
              <w:t>；打印速度≥101.6</w:t>
            </w:r>
            <w:r>
              <w:rPr>
                <w:rFonts w:hint="eastAsia" w:ascii="宋体" w:hAnsi="宋体" w:eastAsia="宋体" w:cs="宋体"/>
                <w:color w:val="auto"/>
                <w:sz w:val="21"/>
                <w:szCs w:val="21"/>
                <w:highlight w:val="none"/>
              </w:rPr>
              <w:t>mm</w:t>
            </w:r>
            <w:r>
              <w:rPr>
                <w:rFonts w:hint="eastAsia" w:ascii="宋体" w:hAnsi="宋体" w:eastAsia="宋体" w:cs="宋体"/>
                <w:color w:val="auto"/>
                <w:spacing w:val="8"/>
                <w:sz w:val="21"/>
                <w:szCs w:val="21"/>
                <w:highlight w:val="none"/>
              </w:rPr>
              <w:t>/s</w:t>
            </w:r>
          </w:p>
          <w:p w14:paraId="130F1135">
            <w:pPr>
              <w:spacing w:before="24" w:line="223" w:lineRule="auto"/>
              <w:ind w:left="67"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打印方式：直热式；分辨率≥203</w:t>
            </w:r>
            <w:r>
              <w:rPr>
                <w:rFonts w:hint="eastAsia" w:ascii="宋体" w:hAnsi="宋体" w:eastAsia="宋体" w:cs="宋体"/>
                <w:color w:val="auto"/>
                <w:sz w:val="21"/>
                <w:szCs w:val="21"/>
                <w:highlight w:val="none"/>
              </w:rPr>
              <w:t>dpi</w:t>
            </w:r>
          </w:p>
          <w:p w14:paraId="3858D196">
            <w:pPr>
              <w:spacing w:before="30" w:line="253" w:lineRule="auto"/>
              <w:ind w:left="78" w:right="55" w:rightChars="25" w:hanging="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纸张规格：厚度：0.06~0.12</w:t>
            </w:r>
            <w:r>
              <w:rPr>
                <w:rFonts w:hint="eastAsia" w:ascii="宋体" w:hAnsi="宋体" w:eastAsia="宋体" w:cs="宋体"/>
                <w:color w:val="auto"/>
                <w:sz w:val="21"/>
                <w:szCs w:val="21"/>
                <w:highlight w:val="none"/>
              </w:rPr>
              <w:t>mm</w:t>
            </w:r>
            <w:r>
              <w:rPr>
                <w:rFonts w:hint="eastAsia" w:ascii="宋体" w:hAnsi="宋体" w:eastAsia="宋体" w:cs="宋体"/>
                <w:color w:val="auto"/>
                <w:spacing w:val="5"/>
                <w:sz w:val="21"/>
                <w:szCs w:val="21"/>
                <w:highlight w:val="none"/>
              </w:rPr>
              <w:t>、纸宽：</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150~216</w:t>
            </w:r>
            <w:r>
              <w:rPr>
                <w:rFonts w:hint="eastAsia" w:ascii="宋体" w:hAnsi="宋体" w:eastAsia="宋体" w:cs="宋体"/>
                <w:color w:val="auto"/>
                <w:sz w:val="21"/>
                <w:szCs w:val="21"/>
                <w:highlight w:val="none"/>
              </w:rPr>
              <w:t>mm</w:t>
            </w:r>
            <w:r>
              <w:rPr>
                <w:rFonts w:hint="eastAsia" w:ascii="宋体" w:hAnsi="宋体" w:eastAsia="宋体" w:cs="宋体"/>
                <w:color w:val="auto"/>
                <w:spacing w:val="6"/>
                <w:sz w:val="21"/>
                <w:szCs w:val="21"/>
                <w:highlight w:val="none"/>
              </w:rPr>
              <w:t>；外径：203</w:t>
            </w:r>
            <w:r>
              <w:rPr>
                <w:rFonts w:hint="eastAsia" w:ascii="宋体" w:hAnsi="宋体" w:eastAsia="宋体" w:cs="宋体"/>
                <w:color w:val="auto"/>
                <w:sz w:val="21"/>
                <w:szCs w:val="21"/>
                <w:highlight w:val="none"/>
              </w:rPr>
              <w:t>mm</w:t>
            </w:r>
          </w:p>
        </w:tc>
      </w:tr>
      <w:tr w14:paraId="0CE2D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94" w:type="dxa"/>
            <w:vMerge w:val="continue"/>
            <w:tcBorders>
              <w:top w:val="nil"/>
              <w:left w:val="single" w:color="000000" w:sz="10" w:space="0"/>
              <w:bottom w:val="nil"/>
            </w:tcBorders>
            <w:vAlign w:val="top"/>
          </w:tcPr>
          <w:p w14:paraId="0B31823F">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4F1D21C7">
            <w:pPr>
              <w:rPr>
                <w:rFonts w:hint="eastAsia" w:ascii="宋体" w:hAnsi="宋体" w:eastAsia="宋体" w:cs="宋体"/>
                <w:color w:val="auto"/>
                <w:sz w:val="21"/>
                <w:szCs w:val="21"/>
                <w:highlight w:val="none"/>
              </w:rPr>
            </w:pPr>
          </w:p>
        </w:tc>
        <w:tc>
          <w:tcPr>
            <w:tcW w:w="2130" w:type="dxa"/>
            <w:vAlign w:val="top"/>
          </w:tcPr>
          <w:p w14:paraId="5BC94879">
            <w:pPr>
              <w:spacing w:before="66" w:line="228" w:lineRule="auto"/>
              <w:ind w:left="6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摄像头</w:t>
            </w:r>
          </w:p>
        </w:tc>
        <w:tc>
          <w:tcPr>
            <w:tcW w:w="4020" w:type="dxa"/>
            <w:vAlign w:val="top"/>
          </w:tcPr>
          <w:p w14:paraId="0F410381">
            <w:pPr>
              <w:spacing w:before="66" w:line="228" w:lineRule="auto"/>
              <w:ind w:left="83"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≥200万单目摄像头（针孔）</w:t>
            </w:r>
          </w:p>
        </w:tc>
      </w:tr>
      <w:tr w14:paraId="73B96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94" w:type="dxa"/>
            <w:vMerge w:val="continue"/>
            <w:tcBorders>
              <w:top w:val="nil"/>
              <w:left w:val="single" w:color="000000" w:sz="10" w:space="0"/>
              <w:bottom w:val="nil"/>
            </w:tcBorders>
            <w:vAlign w:val="top"/>
          </w:tcPr>
          <w:p w14:paraId="74615E1D">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2349022D">
            <w:pPr>
              <w:rPr>
                <w:rFonts w:hint="eastAsia" w:ascii="宋体" w:hAnsi="宋体" w:eastAsia="宋体" w:cs="宋体"/>
                <w:color w:val="auto"/>
                <w:sz w:val="21"/>
                <w:szCs w:val="21"/>
                <w:highlight w:val="none"/>
              </w:rPr>
            </w:pPr>
          </w:p>
        </w:tc>
        <w:tc>
          <w:tcPr>
            <w:tcW w:w="2130" w:type="dxa"/>
            <w:vMerge w:val="restart"/>
            <w:tcBorders>
              <w:bottom w:val="nil"/>
            </w:tcBorders>
            <w:vAlign w:val="top"/>
          </w:tcPr>
          <w:p w14:paraId="76CBB14C">
            <w:pPr>
              <w:spacing w:line="298" w:lineRule="auto"/>
              <w:rPr>
                <w:rFonts w:hint="eastAsia" w:ascii="宋体" w:hAnsi="宋体" w:eastAsia="宋体" w:cs="宋体"/>
                <w:color w:val="auto"/>
                <w:sz w:val="21"/>
                <w:szCs w:val="21"/>
                <w:highlight w:val="none"/>
              </w:rPr>
            </w:pPr>
          </w:p>
          <w:p w14:paraId="6784E469">
            <w:pPr>
              <w:spacing w:before="62" w:line="229" w:lineRule="auto"/>
              <w:ind w:left="6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▲医保</w:t>
            </w:r>
            <w:r>
              <w:rPr>
                <w:rFonts w:hint="eastAsia" w:ascii="宋体" w:hAnsi="宋体" w:eastAsia="宋体" w:cs="宋体"/>
                <w:color w:val="auto"/>
                <w:sz w:val="21"/>
                <w:szCs w:val="21"/>
                <w:highlight w:val="none"/>
              </w:rPr>
              <w:t>IoT</w:t>
            </w:r>
            <w:r>
              <w:rPr>
                <w:rFonts w:hint="eastAsia" w:ascii="宋体" w:hAnsi="宋体" w:eastAsia="宋体" w:cs="宋体"/>
                <w:color w:val="auto"/>
                <w:spacing w:val="9"/>
                <w:sz w:val="21"/>
                <w:szCs w:val="21"/>
                <w:highlight w:val="none"/>
              </w:rPr>
              <w:t>设备</w:t>
            </w:r>
          </w:p>
        </w:tc>
        <w:tc>
          <w:tcPr>
            <w:tcW w:w="4020" w:type="dxa"/>
            <w:vAlign w:val="top"/>
          </w:tcPr>
          <w:p w14:paraId="38F783CC">
            <w:pPr>
              <w:spacing w:before="64" w:line="229" w:lineRule="auto"/>
              <w:ind w:left="64"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通过国家医保认证（</w:t>
            </w:r>
            <w:r>
              <w:rPr>
                <w:rFonts w:hint="eastAsia" w:ascii="宋体" w:hAnsi="宋体" w:eastAsia="宋体" w:cs="宋体"/>
                <w:color w:val="auto"/>
                <w:sz w:val="21"/>
                <w:szCs w:val="21"/>
                <w:highlight w:val="none"/>
              </w:rPr>
              <w:t>BCTC</w:t>
            </w:r>
            <w:r>
              <w:rPr>
                <w:rFonts w:hint="eastAsia" w:ascii="宋体" w:hAnsi="宋体" w:eastAsia="宋体" w:cs="宋体"/>
                <w:color w:val="auto"/>
                <w:spacing w:val="10"/>
                <w:sz w:val="21"/>
                <w:szCs w:val="21"/>
                <w:highlight w:val="none"/>
              </w:rPr>
              <w:t>颁证）</w:t>
            </w:r>
          </w:p>
        </w:tc>
      </w:tr>
      <w:tr w14:paraId="1FB0C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4" w:type="dxa"/>
            <w:vMerge w:val="continue"/>
            <w:tcBorders>
              <w:top w:val="nil"/>
              <w:left w:val="single" w:color="000000" w:sz="10" w:space="0"/>
              <w:bottom w:val="nil"/>
            </w:tcBorders>
            <w:vAlign w:val="top"/>
          </w:tcPr>
          <w:p w14:paraId="7A26FF97">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0F184C31">
            <w:pPr>
              <w:rPr>
                <w:rFonts w:hint="eastAsia" w:ascii="宋体" w:hAnsi="宋体" w:eastAsia="宋体" w:cs="宋体"/>
                <w:color w:val="auto"/>
                <w:sz w:val="21"/>
                <w:szCs w:val="21"/>
                <w:highlight w:val="none"/>
              </w:rPr>
            </w:pPr>
          </w:p>
        </w:tc>
        <w:tc>
          <w:tcPr>
            <w:tcW w:w="2130" w:type="dxa"/>
            <w:vMerge w:val="continue"/>
            <w:tcBorders>
              <w:top w:val="nil"/>
            </w:tcBorders>
            <w:vAlign w:val="top"/>
          </w:tcPr>
          <w:p w14:paraId="530E3D94">
            <w:pPr>
              <w:rPr>
                <w:rFonts w:hint="eastAsia" w:ascii="宋体" w:hAnsi="宋体" w:eastAsia="宋体" w:cs="宋体"/>
                <w:color w:val="auto"/>
                <w:sz w:val="21"/>
                <w:szCs w:val="21"/>
                <w:highlight w:val="none"/>
              </w:rPr>
            </w:pPr>
          </w:p>
        </w:tc>
        <w:tc>
          <w:tcPr>
            <w:tcW w:w="4020" w:type="dxa"/>
            <w:vAlign w:val="top"/>
          </w:tcPr>
          <w:p w14:paraId="19C0DC4D">
            <w:pPr>
              <w:spacing w:before="64" w:line="228" w:lineRule="auto"/>
              <w:ind w:left="63"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操作系统：</w:t>
            </w:r>
            <w:r>
              <w:rPr>
                <w:rFonts w:hint="eastAsia" w:ascii="宋体" w:hAnsi="宋体" w:eastAsia="宋体" w:cs="宋体"/>
                <w:color w:val="auto"/>
                <w:sz w:val="21"/>
                <w:szCs w:val="21"/>
                <w:highlight w:val="none"/>
              </w:rPr>
              <w:t>Android</w:t>
            </w:r>
            <w:r>
              <w:rPr>
                <w:rFonts w:hint="eastAsia" w:ascii="宋体" w:hAnsi="宋体" w:eastAsia="宋体" w:cs="宋体"/>
                <w:color w:val="auto"/>
                <w:spacing w:val="13"/>
                <w:sz w:val="21"/>
                <w:szCs w:val="21"/>
                <w:highlight w:val="none"/>
              </w:rPr>
              <w:t>；</w:t>
            </w:r>
          </w:p>
          <w:p w14:paraId="696A0389">
            <w:pPr>
              <w:spacing w:before="24" w:line="228" w:lineRule="auto"/>
              <w:ind w:left="64"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摄像头：3D结构光人脸识别</w:t>
            </w:r>
          </w:p>
        </w:tc>
      </w:tr>
      <w:tr w14:paraId="478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394" w:type="dxa"/>
            <w:vMerge w:val="continue"/>
            <w:tcBorders>
              <w:top w:val="nil"/>
              <w:left w:val="single" w:color="000000" w:sz="10" w:space="0"/>
              <w:bottom w:val="nil"/>
            </w:tcBorders>
            <w:vAlign w:val="top"/>
          </w:tcPr>
          <w:p w14:paraId="2798CCC0">
            <w:pPr>
              <w:rPr>
                <w:rFonts w:hint="eastAsia" w:ascii="宋体" w:hAnsi="宋体" w:eastAsia="宋体" w:cs="宋体"/>
                <w:color w:val="auto"/>
                <w:sz w:val="21"/>
                <w:szCs w:val="21"/>
                <w:highlight w:val="none"/>
              </w:rPr>
            </w:pPr>
          </w:p>
        </w:tc>
        <w:tc>
          <w:tcPr>
            <w:tcW w:w="1894" w:type="dxa"/>
            <w:vMerge w:val="continue"/>
            <w:tcBorders>
              <w:top w:val="nil"/>
              <w:bottom w:val="nil"/>
            </w:tcBorders>
            <w:vAlign w:val="top"/>
          </w:tcPr>
          <w:p w14:paraId="31DAFD35">
            <w:pPr>
              <w:rPr>
                <w:rFonts w:hint="eastAsia" w:ascii="宋体" w:hAnsi="宋体" w:eastAsia="宋体" w:cs="宋体"/>
                <w:color w:val="auto"/>
                <w:sz w:val="21"/>
                <w:szCs w:val="21"/>
                <w:highlight w:val="none"/>
              </w:rPr>
            </w:pPr>
          </w:p>
        </w:tc>
        <w:tc>
          <w:tcPr>
            <w:tcW w:w="2130" w:type="dxa"/>
            <w:vAlign w:val="top"/>
          </w:tcPr>
          <w:p w14:paraId="0CB5D449">
            <w:pPr>
              <w:spacing w:line="261" w:lineRule="auto"/>
              <w:rPr>
                <w:rFonts w:hint="eastAsia" w:ascii="宋体" w:hAnsi="宋体" w:eastAsia="宋体" w:cs="宋体"/>
                <w:color w:val="auto"/>
                <w:sz w:val="21"/>
                <w:szCs w:val="21"/>
                <w:highlight w:val="none"/>
              </w:rPr>
            </w:pPr>
          </w:p>
          <w:p w14:paraId="01A562EF">
            <w:pPr>
              <w:spacing w:before="62" w:line="227" w:lineRule="auto"/>
              <w:ind w:left="6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开关机控制器</w:t>
            </w:r>
          </w:p>
        </w:tc>
        <w:tc>
          <w:tcPr>
            <w:tcW w:w="4020" w:type="dxa"/>
            <w:vAlign w:val="top"/>
          </w:tcPr>
          <w:p w14:paraId="3DF43BDE">
            <w:pPr>
              <w:spacing w:before="64" w:line="250" w:lineRule="auto"/>
              <w:ind w:left="67" w:right="55" w:rightChars="25" w:firstLine="3"/>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▲提供通讯协议，支持二次开发；一键关机</w:t>
            </w:r>
            <w:r>
              <w:rPr>
                <w:rFonts w:hint="eastAsia" w:ascii="宋体" w:hAnsi="宋体" w:eastAsia="宋体" w:cs="宋体"/>
                <w:color w:val="auto"/>
                <w:spacing w:val="8"/>
                <w:sz w:val="21"/>
                <w:szCs w:val="21"/>
                <w:highlight w:val="none"/>
              </w:rPr>
              <w:t>功能（关机时，模块选关主机=&gt;待检测主机关机后=&gt;再切断整机电源实现整体关机</w:t>
            </w:r>
            <w:r>
              <w:rPr>
                <w:rFonts w:hint="eastAsia" w:ascii="宋体" w:hAnsi="宋体" w:eastAsia="宋体" w:cs="宋体"/>
                <w:color w:val="auto"/>
                <w:spacing w:val="7"/>
                <w:sz w:val="21"/>
                <w:szCs w:val="21"/>
                <w:highlight w:val="none"/>
              </w:rPr>
              <w:t>）；</w:t>
            </w:r>
          </w:p>
        </w:tc>
      </w:tr>
      <w:tr w14:paraId="4A47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394" w:type="dxa"/>
            <w:vMerge w:val="continue"/>
            <w:tcBorders>
              <w:top w:val="nil"/>
              <w:left w:val="single" w:color="000000" w:sz="10" w:space="0"/>
            </w:tcBorders>
            <w:vAlign w:val="top"/>
          </w:tcPr>
          <w:p w14:paraId="4267C1F9">
            <w:pPr>
              <w:rPr>
                <w:rFonts w:hint="eastAsia" w:ascii="宋体" w:hAnsi="宋体" w:eastAsia="宋体" w:cs="宋体"/>
                <w:color w:val="auto"/>
                <w:sz w:val="21"/>
                <w:szCs w:val="21"/>
                <w:highlight w:val="none"/>
              </w:rPr>
            </w:pPr>
          </w:p>
        </w:tc>
        <w:tc>
          <w:tcPr>
            <w:tcW w:w="1894" w:type="dxa"/>
            <w:vMerge w:val="continue"/>
            <w:tcBorders>
              <w:top w:val="nil"/>
            </w:tcBorders>
            <w:vAlign w:val="top"/>
          </w:tcPr>
          <w:p w14:paraId="19A84A75">
            <w:pPr>
              <w:rPr>
                <w:rFonts w:hint="eastAsia" w:ascii="宋体" w:hAnsi="宋体" w:eastAsia="宋体" w:cs="宋体"/>
                <w:color w:val="auto"/>
                <w:sz w:val="21"/>
                <w:szCs w:val="21"/>
                <w:highlight w:val="none"/>
              </w:rPr>
            </w:pPr>
          </w:p>
        </w:tc>
        <w:tc>
          <w:tcPr>
            <w:tcW w:w="2130" w:type="dxa"/>
            <w:vAlign w:val="top"/>
          </w:tcPr>
          <w:p w14:paraId="05755305">
            <w:pPr>
              <w:spacing w:line="323" w:lineRule="auto"/>
              <w:rPr>
                <w:rFonts w:hint="eastAsia" w:ascii="宋体" w:hAnsi="宋体" w:eastAsia="宋体" w:cs="宋体"/>
                <w:color w:val="auto"/>
                <w:sz w:val="21"/>
                <w:szCs w:val="21"/>
                <w:highlight w:val="none"/>
              </w:rPr>
            </w:pPr>
          </w:p>
          <w:p w14:paraId="62D27D2C">
            <w:pPr>
              <w:spacing w:line="324" w:lineRule="auto"/>
              <w:rPr>
                <w:rFonts w:hint="eastAsia" w:ascii="宋体" w:hAnsi="宋体" w:eastAsia="宋体" w:cs="宋体"/>
                <w:color w:val="auto"/>
                <w:sz w:val="21"/>
                <w:szCs w:val="21"/>
                <w:highlight w:val="none"/>
              </w:rPr>
            </w:pPr>
          </w:p>
          <w:p w14:paraId="78AC84A6">
            <w:pPr>
              <w:spacing w:before="62" w:line="230" w:lineRule="auto"/>
              <w:ind w:left="6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▲系统功能</w:t>
            </w:r>
          </w:p>
        </w:tc>
        <w:tc>
          <w:tcPr>
            <w:tcW w:w="4020" w:type="dxa"/>
            <w:vAlign w:val="top"/>
          </w:tcPr>
          <w:p w14:paraId="795C6369">
            <w:pPr>
              <w:spacing w:before="68" w:line="252" w:lineRule="auto"/>
              <w:ind w:left="64" w:right="55" w:rightChars="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w:t>
            </w:r>
            <w:r>
              <w:rPr>
                <w:rFonts w:hint="eastAsia" w:ascii="宋体" w:hAnsi="宋体" w:eastAsia="宋体" w:cs="宋体"/>
                <w:color w:val="auto"/>
                <w:spacing w:val="8"/>
                <w:sz w:val="21"/>
                <w:szCs w:val="21"/>
                <w:highlight w:val="none"/>
              </w:rPr>
              <w:t>应商需提供自助终端系统提供现场预约、挂号、缴费、查询、凭证补打、现场报道，门诊缴费支持银行卡、移动支付等多种支付方式的佐证材料</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如系统截图）。需要对现有智慧医院系统进行对接，确保数据一致性。</w:t>
            </w:r>
          </w:p>
        </w:tc>
      </w:tr>
    </w:tbl>
    <w:p w14:paraId="34685AF9">
      <w:pPr>
        <w:spacing w:before="115" w:line="219" w:lineRule="auto"/>
        <w:ind w:left="579"/>
        <w:outlineLvl w:val="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（六）</w:t>
      </w:r>
      <w:r>
        <w:rPr>
          <w:rFonts w:ascii="Times New Roman" w:hAnsi="Times New Roman" w:eastAsia="Times New Roman" w:cs="Times New Roman"/>
          <w:color w:val="auto"/>
          <w:spacing w:val="-3"/>
          <w:sz w:val="24"/>
          <w:szCs w:val="24"/>
          <w:highlight w:val="none"/>
        </w:rPr>
        <w:t>HIS</w:t>
      </w:r>
      <w:r>
        <w:rPr>
          <w:rFonts w:ascii="宋体" w:hAnsi="宋体" w:eastAsia="宋体" w:cs="宋体"/>
          <w:color w:val="auto"/>
          <w:spacing w:val="-3"/>
          <w:sz w:val="24"/>
          <w:szCs w:val="24"/>
          <w:highlight w:val="none"/>
        </w:rPr>
        <w:t>系统服务接口软件</w:t>
      </w:r>
    </w:p>
    <w:p w14:paraId="28F05382">
      <w:pPr>
        <w:spacing w:before="224" w:line="360" w:lineRule="auto"/>
        <w:ind w:right="68"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采购的所有项目须支持与医院</w:t>
      </w:r>
      <w:r>
        <w:rPr>
          <w:rFonts w:ascii="Times New Roman" w:hAnsi="Times New Roman" w:eastAsia="Times New Roman" w:cs="Times New Roman"/>
          <w:color w:val="auto"/>
          <w:sz w:val="24"/>
          <w:szCs w:val="24"/>
          <w:highlight w:val="none"/>
        </w:rPr>
        <w:t>HIS</w:t>
      </w:r>
      <w:r>
        <w:rPr>
          <w:rFonts w:ascii="宋体" w:hAnsi="宋体" w:eastAsia="宋体" w:cs="宋体"/>
          <w:color w:val="auto"/>
          <w:sz w:val="24"/>
          <w:szCs w:val="24"/>
          <w:highlight w:val="none"/>
        </w:rPr>
        <w:t>系统进行数据对接</w:t>
      </w:r>
      <w:r>
        <w:rPr>
          <w:rFonts w:ascii="宋体" w:hAnsi="宋体" w:eastAsia="宋体" w:cs="宋体"/>
          <w:color w:val="auto"/>
          <w:spacing w:val="-1"/>
          <w:sz w:val="24"/>
          <w:szCs w:val="24"/>
          <w:highlight w:val="none"/>
        </w:rPr>
        <w:t>，实现数据联通，数据</w:t>
      </w:r>
      <w:r>
        <w:rPr>
          <w:rFonts w:ascii="宋体" w:hAnsi="宋体" w:eastAsia="宋体" w:cs="宋体"/>
          <w:color w:val="auto"/>
          <w:spacing w:val="-11"/>
          <w:sz w:val="24"/>
          <w:szCs w:val="24"/>
          <w:highlight w:val="none"/>
        </w:rPr>
        <w:t>同步。</w:t>
      </w:r>
    </w:p>
    <w:p w14:paraId="45236144">
      <w:pPr>
        <w:numPr>
          <w:ilvl w:val="0"/>
          <w:numId w:val="2"/>
        </w:numPr>
        <w:spacing w:before="50" w:line="360" w:lineRule="auto"/>
        <w:ind w:left="22" w:right="13" w:firstLine="484"/>
        <w:jc w:val="both"/>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医技预约平台</w:t>
      </w:r>
    </w:p>
    <w:p w14:paraId="71B5B726">
      <w:pPr>
        <w:numPr>
          <w:ilvl w:val="0"/>
          <w:numId w:val="0"/>
        </w:numPr>
        <w:spacing w:before="50" w:line="360" w:lineRule="auto"/>
        <w:ind w:right="13" w:rightChars="0" w:firstLine="468" w:firstLineChars="200"/>
        <w:jc w:val="both"/>
        <w:rPr>
          <w:rFonts w:ascii="宋体" w:hAnsi="宋体" w:eastAsia="宋体" w:cs="宋体"/>
          <w:color w:val="auto"/>
          <w:spacing w:val="-1"/>
          <w:sz w:val="24"/>
          <w:szCs w:val="24"/>
          <w:highlight w:val="none"/>
        </w:rPr>
      </w:pPr>
      <w:r>
        <w:rPr>
          <w:rFonts w:ascii="宋体" w:hAnsi="宋体" w:eastAsia="宋体" w:cs="宋体"/>
          <w:color w:val="auto"/>
          <w:spacing w:val="-3"/>
          <w:sz w:val="24"/>
          <w:szCs w:val="24"/>
          <w:highlight w:val="none"/>
        </w:rPr>
        <w:t>功能概述：医技预约平台需至少包含：移动端患者医技</w:t>
      </w:r>
      <w:r>
        <w:rPr>
          <w:rFonts w:ascii="宋体" w:hAnsi="宋体" w:eastAsia="宋体" w:cs="宋体"/>
          <w:color w:val="auto"/>
          <w:spacing w:val="-4"/>
          <w:sz w:val="24"/>
          <w:szCs w:val="24"/>
          <w:highlight w:val="none"/>
        </w:rPr>
        <w:t>预约功能、自助端患</w:t>
      </w:r>
      <w:r>
        <w:rPr>
          <w:rFonts w:ascii="宋体" w:hAnsi="宋体" w:eastAsia="宋体" w:cs="宋体"/>
          <w:color w:val="auto"/>
          <w:sz w:val="24"/>
          <w:szCs w:val="24"/>
          <w:highlight w:val="none"/>
        </w:rPr>
        <w:t>者医技预约功能模块、门诊</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住院预约工作站功能模</w:t>
      </w:r>
      <w:r>
        <w:rPr>
          <w:rFonts w:ascii="宋体" w:hAnsi="宋体" w:eastAsia="宋体" w:cs="宋体"/>
          <w:color w:val="auto"/>
          <w:spacing w:val="-1"/>
          <w:sz w:val="24"/>
          <w:szCs w:val="24"/>
          <w:highlight w:val="none"/>
        </w:rPr>
        <w:t>块、医技预约规则引擎管理</w:t>
      </w:r>
      <w:r>
        <w:rPr>
          <w:rFonts w:ascii="宋体" w:hAnsi="宋体" w:eastAsia="宋体" w:cs="宋体"/>
          <w:color w:val="auto"/>
          <w:spacing w:val="-3"/>
          <w:sz w:val="24"/>
          <w:szCs w:val="24"/>
          <w:highlight w:val="none"/>
        </w:rPr>
        <w:t>功能模块、医技预约排班管理功能模块、转运中心浏览功能模块、床位管理功能</w:t>
      </w:r>
      <w:r>
        <w:rPr>
          <w:rFonts w:ascii="宋体" w:hAnsi="宋体" w:eastAsia="宋体" w:cs="宋体"/>
          <w:color w:val="auto"/>
          <w:spacing w:val="-1"/>
          <w:sz w:val="24"/>
          <w:szCs w:val="24"/>
          <w:highlight w:val="none"/>
        </w:rPr>
        <w:t>模块等功能模块具体技术参数要求如下：</w:t>
      </w:r>
    </w:p>
    <w:p w14:paraId="62B852C7">
      <w:pPr>
        <w:numPr>
          <w:ilvl w:val="0"/>
          <w:numId w:val="3"/>
        </w:numPr>
        <w:spacing w:before="50" w:line="360" w:lineRule="auto"/>
        <w:ind w:right="13" w:rightChars="0" w:firstLine="468" w:firstLineChars="200"/>
        <w:jc w:val="both"/>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移动端患者医技预约功能模块技术要求</w:t>
      </w:r>
    </w:p>
    <w:p w14:paraId="6FE3A057">
      <w:pPr>
        <w:numPr>
          <w:ilvl w:val="0"/>
          <w:numId w:val="0"/>
        </w:numPr>
        <w:spacing w:before="50" w:line="360" w:lineRule="auto"/>
        <w:ind w:right="13" w:rightChars="0" w:firstLine="476" w:firstLineChars="200"/>
        <w:jc w:val="both"/>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1"/>
          <w:sz w:val="24"/>
          <w:szCs w:val="24"/>
          <w:highlight w:val="none"/>
        </w:rPr>
        <w:t>(</w:t>
      </w:r>
      <w:r>
        <w:rPr>
          <w:rFonts w:hint="eastAsia" w:cs="宋体"/>
          <w:color w:val="auto"/>
          <w:spacing w:val="-1"/>
          <w:sz w:val="24"/>
          <w:szCs w:val="24"/>
          <w:highlight w:val="none"/>
          <w:lang w:val="en-US" w:eastAsia="zh-CN"/>
        </w:rPr>
        <w:t>1</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支持对接院内患者信息，调用</w:t>
      </w:r>
      <w:r>
        <w:rPr>
          <w:rFonts w:ascii="Times New Roman" w:hAnsi="Times New Roman" w:eastAsia="Times New Roman" w:cs="Times New Roman"/>
          <w:color w:val="auto"/>
          <w:spacing w:val="-1"/>
          <w:sz w:val="24"/>
          <w:szCs w:val="24"/>
          <w:highlight w:val="none"/>
        </w:rPr>
        <w:t>HIS</w:t>
      </w:r>
      <w:r>
        <w:rPr>
          <w:rFonts w:ascii="宋体" w:hAnsi="宋体" w:eastAsia="宋体" w:cs="宋体"/>
          <w:color w:val="auto"/>
          <w:spacing w:val="-1"/>
          <w:sz w:val="24"/>
          <w:szCs w:val="24"/>
          <w:highlight w:val="none"/>
        </w:rPr>
        <w:t>接口</w:t>
      </w:r>
    </w:p>
    <w:p w14:paraId="06C9A079">
      <w:pPr>
        <w:numPr>
          <w:ilvl w:val="0"/>
          <w:numId w:val="0"/>
        </w:numPr>
        <w:spacing w:before="50" w:line="360" w:lineRule="auto"/>
        <w:ind w:right="13" w:rightChars="0" w:firstLine="468" w:firstLineChars="200"/>
        <w:jc w:val="both"/>
        <w:rPr>
          <w:rFonts w:ascii="宋体" w:hAnsi="宋体" w:eastAsia="宋体" w:cs="宋体"/>
          <w:color w:val="auto"/>
          <w:spacing w:val="-3"/>
          <w:sz w:val="24"/>
          <w:szCs w:val="24"/>
          <w:highlight w:val="none"/>
        </w:rPr>
      </w:pP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支持微信、支付宝双端调用</w:t>
      </w:r>
    </w:p>
    <w:p w14:paraId="53ACA6C1">
      <w:pPr>
        <w:numPr>
          <w:ilvl w:val="0"/>
          <w:numId w:val="0"/>
        </w:numPr>
        <w:spacing w:before="50" w:line="360" w:lineRule="auto"/>
        <w:ind w:right="13" w:rightChars="0" w:firstLine="476" w:firstLineChars="200"/>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当日医技预约和非当日医技预约</w:t>
      </w:r>
    </w:p>
    <w:p w14:paraId="75EE99E7">
      <w:pPr>
        <w:spacing w:before="312" w:line="212" w:lineRule="auto"/>
        <w:ind w:left="50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(4)</w:t>
      </w:r>
      <w:r>
        <w:rPr>
          <w:rFonts w:ascii="宋体" w:hAnsi="宋体" w:eastAsia="宋体" w:cs="宋体"/>
          <w:color w:val="auto"/>
          <w:sz w:val="24"/>
          <w:szCs w:val="24"/>
          <w:highlight w:val="none"/>
        </w:rPr>
        <w:t>支持患者一键预约，一键预约后</w:t>
      </w:r>
      <w:r>
        <w:rPr>
          <w:rFonts w:ascii="宋体" w:hAnsi="宋体" w:eastAsia="宋体" w:cs="宋体"/>
          <w:color w:val="auto"/>
          <w:spacing w:val="-1"/>
          <w:sz w:val="24"/>
          <w:szCs w:val="24"/>
          <w:highlight w:val="none"/>
        </w:rPr>
        <w:t>将多个项目自动排期和自动排顺序</w:t>
      </w:r>
    </w:p>
    <w:p w14:paraId="0AAA6908">
      <w:pPr>
        <w:spacing w:before="313" w:line="210" w:lineRule="auto"/>
        <w:ind w:left="50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1"/>
          <w:sz w:val="24"/>
          <w:szCs w:val="24"/>
          <w:highlight w:val="none"/>
        </w:rPr>
        <w:t>支持患者改约，需要调用</w:t>
      </w:r>
      <w:r>
        <w:rPr>
          <w:rFonts w:ascii="Times New Roman" w:hAnsi="Times New Roman" w:eastAsia="Times New Roman" w:cs="Times New Roman"/>
          <w:color w:val="auto"/>
          <w:spacing w:val="-1"/>
          <w:sz w:val="24"/>
          <w:szCs w:val="24"/>
          <w:highlight w:val="none"/>
        </w:rPr>
        <w:t>PACS</w:t>
      </w:r>
      <w:r>
        <w:rPr>
          <w:rFonts w:ascii="宋体" w:hAnsi="宋体" w:eastAsia="宋体" w:cs="宋体"/>
          <w:color w:val="auto"/>
          <w:spacing w:val="-1"/>
          <w:sz w:val="24"/>
          <w:szCs w:val="24"/>
          <w:highlight w:val="none"/>
        </w:rPr>
        <w:t>接口</w:t>
      </w:r>
    </w:p>
    <w:p w14:paraId="53542FCE">
      <w:pPr>
        <w:spacing w:before="313" w:line="210" w:lineRule="auto"/>
        <w:ind w:left="50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支持患者取消预约，需要调用</w:t>
      </w:r>
      <w:r>
        <w:rPr>
          <w:rFonts w:ascii="Times New Roman" w:hAnsi="Times New Roman" w:eastAsia="Times New Roman" w:cs="Times New Roman"/>
          <w:color w:val="auto"/>
          <w:spacing w:val="-1"/>
          <w:sz w:val="24"/>
          <w:szCs w:val="24"/>
          <w:highlight w:val="none"/>
        </w:rPr>
        <w:t>PACS</w:t>
      </w:r>
      <w:r>
        <w:rPr>
          <w:rFonts w:ascii="宋体" w:hAnsi="宋体" w:eastAsia="宋体" w:cs="宋体"/>
          <w:color w:val="auto"/>
          <w:spacing w:val="-1"/>
          <w:sz w:val="24"/>
          <w:szCs w:val="24"/>
          <w:highlight w:val="none"/>
        </w:rPr>
        <w:t>接口</w:t>
      </w:r>
    </w:p>
    <w:p w14:paraId="325975FE">
      <w:pPr>
        <w:spacing w:before="312" w:line="212" w:lineRule="auto"/>
        <w:ind w:left="50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(7)</w:t>
      </w:r>
      <w:r>
        <w:rPr>
          <w:rFonts w:ascii="宋体" w:hAnsi="宋体" w:eastAsia="宋体" w:cs="宋体"/>
          <w:color w:val="auto"/>
          <w:spacing w:val="-1"/>
          <w:sz w:val="24"/>
          <w:szCs w:val="24"/>
          <w:highlight w:val="none"/>
        </w:rPr>
        <w:t>支持直观的日历选择预约日期、时段功能；</w:t>
      </w:r>
    </w:p>
    <w:p w14:paraId="50D8738B">
      <w:pPr>
        <w:spacing w:before="312" w:line="212" w:lineRule="auto"/>
        <w:ind w:left="50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(8)</w:t>
      </w:r>
      <w:r>
        <w:rPr>
          <w:rFonts w:ascii="宋体" w:hAnsi="宋体" w:eastAsia="宋体" w:cs="宋体"/>
          <w:color w:val="auto"/>
          <w:spacing w:val="-1"/>
          <w:sz w:val="24"/>
          <w:szCs w:val="24"/>
          <w:highlight w:val="none"/>
        </w:rPr>
        <w:t>支持根据检查医技预约申请单自动计算并推荐最优检查方案；</w:t>
      </w:r>
    </w:p>
    <w:p w14:paraId="492A5BE0">
      <w:pPr>
        <w:spacing w:before="313" w:line="210" w:lineRule="auto"/>
        <w:ind w:left="50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(9)</w:t>
      </w:r>
      <w:r>
        <w:rPr>
          <w:rFonts w:ascii="宋体" w:hAnsi="宋体" w:eastAsia="宋体" w:cs="宋体"/>
          <w:color w:val="auto"/>
          <w:sz w:val="24"/>
          <w:szCs w:val="24"/>
          <w:highlight w:val="none"/>
        </w:rPr>
        <w:t>支持根据检查医技预约申请单自</w:t>
      </w:r>
      <w:r>
        <w:rPr>
          <w:rFonts w:ascii="宋体" w:hAnsi="宋体" w:eastAsia="宋体" w:cs="宋体"/>
          <w:color w:val="auto"/>
          <w:spacing w:val="-1"/>
          <w:sz w:val="24"/>
          <w:szCs w:val="24"/>
          <w:highlight w:val="none"/>
        </w:rPr>
        <w:t>动计算并分配最适合的检查设备；</w:t>
      </w:r>
    </w:p>
    <w:p w14:paraId="4220A9C6">
      <w:pPr>
        <w:spacing w:before="312" w:line="212" w:lineRule="auto"/>
        <w:ind w:left="50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(10)</w:t>
      </w:r>
      <w:r>
        <w:rPr>
          <w:rFonts w:ascii="宋体" w:hAnsi="宋体" w:eastAsia="宋体" w:cs="宋体"/>
          <w:color w:val="auto"/>
          <w:sz w:val="24"/>
          <w:szCs w:val="24"/>
          <w:highlight w:val="none"/>
        </w:rPr>
        <w:t>支持获取医技预约申请单信息</w:t>
      </w:r>
    </w:p>
    <w:p w14:paraId="6B7EE02B">
      <w:pPr>
        <w:spacing w:before="314" w:line="288" w:lineRule="auto"/>
        <w:ind w:left="0" w:leftChars="0" w:right="13" w:firstLine="468" w:firstLineChars="200"/>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(11)</w:t>
      </w:r>
      <w:r>
        <w:rPr>
          <w:rFonts w:ascii="宋体" w:hAnsi="宋体" w:eastAsia="宋体" w:cs="宋体"/>
          <w:color w:val="auto"/>
          <w:spacing w:val="-3"/>
          <w:sz w:val="24"/>
          <w:szCs w:val="24"/>
          <w:highlight w:val="none"/>
        </w:rPr>
        <w:t>支持与医院现有微信公众号、支付宝生活号、医院</w:t>
      </w:r>
      <w:r>
        <w:rPr>
          <w:rFonts w:ascii="Times New Roman" w:hAnsi="Times New Roman" w:eastAsia="Times New Roman" w:cs="Times New Roman"/>
          <w:color w:val="auto"/>
          <w:spacing w:val="-3"/>
          <w:sz w:val="24"/>
          <w:szCs w:val="24"/>
          <w:highlight w:val="none"/>
        </w:rPr>
        <w:t>APP</w:t>
      </w:r>
      <w:r>
        <w:rPr>
          <w:rFonts w:ascii="宋体" w:hAnsi="宋体" w:eastAsia="宋体" w:cs="宋体"/>
          <w:color w:val="auto"/>
          <w:spacing w:val="-3"/>
          <w:sz w:val="24"/>
          <w:szCs w:val="24"/>
          <w:highlight w:val="none"/>
        </w:rPr>
        <w:t>、医院自助机</w:t>
      </w:r>
      <w:r>
        <w:rPr>
          <w:rFonts w:ascii="宋体" w:hAnsi="宋体" w:eastAsia="宋体" w:cs="宋体"/>
          <w:color w:val="auto"/>
          <w:spacing w:val="-2"/>
          <w:sz w:val="24"/>
          <w:szCs w:val="24"/>
          <w:highlight w:val="none"/>
        </w:rPr>
        <w:t>的整合；提供</w:t>
      </w:r>
      <w:r>
        <w:rPr>
          <w:rFonts w:ascii="Times New Roman" w:hAnsi="Times New Roman" w:eastAsia="Times New Roman" w:cs="Times New Roman"/>
          <w:color w:val="auto"/>
          <w:spacing w:val="-2"/>
          <w:sz w:val="24"/>
          <w:szCs w:val="24"/>
          <w:highlight w:val="none"/>
        </w:rPr>
        <w:t>H5</w:t>
      </w:r>
      <w:r>
        <w:rPr>
          <w:rFonts w:ascii="宋体" w:hAnsi="宋体" w:eastAsia="宋体" w:cs="宋体"/>
          <w:color w:val="auto"/>
          <w:spacing w:val="-2"/>
          <w:sz w:val="24"/>
          <w:szCs w:val="24"/>
          <w:highlight w:val="none"/>
        </w:rPr>
        <w:t>页面或者提供接口给第三方应用。</w:t>
      </w:r>
    </w:p>
    <w:p w14:paraId="752BC179">
      <w:pPr>
        <w:spacing w:before="304" w:line="210" w:lineRule="auto"/>
        <w:ind w:left="50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(12)</w:t>
      </w:r>
      <w:r>
        <w:rPr>
          <w:rFonts w:ascii="宋体" w:hAnsi="宋体" w:eastAsia="宋体" w:cs="宋体"/>
          <w:color w:val="auto"/>
          <w:sz w:val="24"/>
          <w:szCs w:val="24"/>
          <w:highlight w:val="none"/>
        </w:rPr>
        <w:t>支持预约详情以及注意事项信息的展示。</w:t>
      </w:r>
    </w:p>
    <w:p w14:paraId="30545F31">
      <w:pPr>
        <w:spacing w:before="314" w:line="288" w:lineRule="auto"/>
        <w:ind w:left="0" w:leftChars="0" w:right="13" w:firstLine="468" w:firstLineChars="200"/>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(13)支持查询预约记录，查看检查排期和顺序</w:t>
      </w:r>
    </w:p>
    <w:p w14:paraId="205C049A">
      <w:pPr>
        <w:spacing w:before="314" w:line="288" w:lineRule="auto"/>
        <w:ind w:left="0" w:leftChars="0" w:right="13" w:firstLine="468" w:firstLineChars="200"/>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▲(14)支持根据预约项目弹出知情同意书进行填写</w:t>
      </w:r>
    </w:p>
    <w:p w14:paraId="03E80A98">
      <w:pPr>
        <w:spacing w:before="314" w:line="288" w:lineRule="auto"/>
        <w:ind w:left="0" w:leftChars="0" w:right="13" w:firstLine="468" w:firstLineChars="200"/>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2.自助端患者医技预约功能模块技术要求</w:t>
      </w:r>
    </w:p>
    <w:p w14:paraId="5BFBE442">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(1)支持条型码扫描、二维码扫描、身份证、医保卡、电子医保卡扫描、键盘等多种输入方式，调用HIS接口</w:t>
      </w:r>
    </w:p>
    <w:p w14:paraId="36EFBC79">
      <w:pPr>
        <w:keepNext w:val="0"/>
        <w:keepLines w:val="0"/>
        <w:pageBreakBefore w:val="0"/>
        <w:widowControl w:val="0"/>
        <w:kinsoku/>
        <w:wordWrap/>
        <w:overflowPunct/>
        <w:topLinePunct w:val="0"/>
        <w:autoSpaceDE w:val="0"/>
        <w:autoSpaceDN w:val="0"/>
        <w:bidi w:val="0"/>
        <w:adjustRightInd w:val="0"/>
        <w:snapToGrid w:val="0"/>
        <w:spacing w:before="51" w:line="360" w:lineRule="auto"/>
        <w:ind w:left="506"/>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(2)当日医技预约和非当日医技预约</w:t>
      </w:r>
    </w:p>
    <w:p w14:paraId="321D0493">
      <w:pPr>
        <w:keepNext w:val="0"/>
        <w:keepLines w:val="0"/>
        <w:pageBreakBefore w:val="0"/>
        <w:widowControl w:val="0"/>
        <w:kinsoku/>
        <w:wordWrap/>
        <w:overflowPunct/>
        <w:topLinePunct w:val="0"/>
        <w:autoSpaceDE w:val="0"/>
        <w:autoSpaceDN w:val="0"/>
        <w:bidi w:val="0"/>
        <w:adjustRightInd w:val="0"/>
        <w:snapToGrid w:val="0"/>
        <w:spacing w:before="51" w:line="360" w:lineRule="auto"/>
        <w:ind w:left="506"/>
        <w:textAlignment w:val="auto"/>
        <w:rPr>
          <w:rFonts w:ascii="宋体" w:hAnsi="宋体" w:eastAsia="宋体" w:cs="宋体"/>
          <w:color w:val="auto"/>
          <w:spacing w:val="-1"/>
          <w:sz w:val="24"/>
          <w:szCs w:val="24"/>
          <w:highlight w:val="none"/>
        </w:rPr>
      </w:pPr>
      <w:r>
        <w:rPr>
          <w:rFonts w:ascii="Times New Roman" w:hAnsi="Times New Roman" w:eastAsia="Times New Roman" w:cs="Times New Roman"/>
          <w:color w:val="auto"/>
          <w:sz w:val="24"/>
          <w:szCs w:val="24"/>
          <w:highlight w:val="none"/>
        </w:rPr>
        <w:t>(3)</w:t>
      </w:r>
      <w:r>
        <w:rPr>
          <w:rFonts w:ascii="宋体" w:hAnsi="宋体" w:eastAsia="宋体" w:cs="宋体"/>
          <w:color w:val="auto"/>
          <w:sz w:val="24"/>
          <w:szCs w:val="24"/>
          <w:highlight w:val="none"/>
        </w:rPr>
        <w:t>支持患者一键预约，一键预约后</w:t>
      </w:r>
      <w:r>
        <w:rPr>
          <w:rFonts w:ascii="宋体" w:hAnsi="宋体" w:eastAsia="宋体" w:cs="宋体"/>
          <w:color w:val="auto"/>
          <w:spacing w:val="-1"/>
          <w:sz w:val="24"/>
          <w:szCs w:val="24"/>
          <w:highlight w:val="none"/>
        </w:rPr>
        <w:t>将多个项目自动排期和自动排顺序</w:t>
      </w:r>
    </w:p>
    <w:p w14:paraId="4596A672">
      <w:pPr>
        <w:keepNext w:val="0"/>
        <w:keepLines w:val="0"/>
        <w:pageBreakBefore w:val="0"/>
        <w:widowControl w:val="0"/>
        <w:kinsoku/>
        <w:wordWrap/>
        <w:overflowPunct/>
        <w:topLinePunct w:val="0"/>
        <w:autoSpaceDE w:val="0"/>
        <w:autoSpaceDN w:val="0"/>
        <w:bidi w:val="0"/>
        <w:adjustRightInd w:val="0"/>
        <w:snapToGrid w:val="0"/>
        <w:spacing w:before="51" w:line="360" w:lineRule="auto"/>
        <w:ind w:left="506"/>
        <w:textAlignment w:val="auto"/>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支持患者改约，需要调用</w:t>
      </w:r>
      <w:r>
        <w:rPr>
          <w:rFonts w:ascii="Times New Roman" w:hAnsi="Times New Roman" w:eastAsia="Times New Roman" w:cs="Times New Roman"/>
          <w:color w:val="auto"/>
          <w:spacing w:val="-1"/>
          <w:sz w:val="24"/>
          <w:szCs w:val="24"/>
          <w:highlight w:val="none"/>
        </w:rPr>
        <w:t>PACS</w:t>
      </w:r>
      <w:r>
        <w:rPr>
          <w:rFonts w:ascii="宋体" w:hAnsi="宋体" w:eastAsia="宋体" w:cs="宋体"/>
          <w:color w:val="auto"/>
          <w:spacing w:val="-1"/>
          <w:sz w:val="24"/>
          <w:szCs w:val="24"/>
          <w:highlight w:val="none"/>
        </w:rPr>
        <w:t>接口</w:t>
      </w:r>
    </w:p>
    <w:p w14:paraId="4A549BA2">
      <w:pPr>
        <w:keepNext w:val="0"/>
        <w:keepLines w:val="0"/>
        <w:pageBreakBefore w:val="0"/>
        <w:widowControl w:val="0"/>
        <w:kinsoku/>
        <w:wordWrap/>
        <w:overflowPunct/>
        <w:topLinePunct w:val="0"/>
        <w:autoSpaceDE w:val="0"/>
        <w:autoSpaceDN w:val="0"/>
        <w:bidi w:val="0"/>
        <w:adjustRightInd w:val="0"/>
        <w:snapToGrid w:val="0"/>
        <w:spacing w:before="51" w:line="360" w:lineRule="auto"/>
        <w:ind w:left="506"/>
        <w:textAlignment w:val="auto"/>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1"/>
          <w:sz w:val="24"/>
          <w:szCs w:val="24"/>
          <w:highlight w:val="none"/>
        </w:rPr>
        <w:t>支持患者取消预约，需要调用</w:t>
      </w:r>
      <w:r>
        <w:rPr>
          <w:rFonts w:ascii="Times New Roman" w:hAnsi="Times New Roman" w:eastAsia="Times New Roman" w:cs="Times New Roman"/>
          <w:color w:val="auto"/>
          <w:spacing w:val="-1"/>
          <w:sz w:val="24"/>
          <w:szCs w:val="24"/>
          <w:highlight w:val="none"/>
        </w:rPr>
        <w:t>PACS</w:t>
      </w:r>
      <w:r>
        <w:rPr>
          <w:rFonts w:ascii="宋体" w:hAnsi="宋体" w:eastAsia="宋体" w:cs="宋体"/>
          <w:color w:val="auto"/>
          <w:spacing w:val="-1"/>
          <w:sz w:val="24"/>
          <w:szCs w:val="24"/>
          <w:highlight w:val="none"/>
        </w:rPr>
        <w:t>接口</w:t>
      </w:r>
    </w:p>
    <w:p w14:paraId="10C383D2">
      <w:pPr>
        <w:keepNext w:val="0"/>
        <w:keepLines w:val="0"/>
        <w:pageBreakBefore w:val="0"/>
        <w:widowControl w:val="0"/>
        <w:kinsoku/>
        <w:wordWrap/>
        <w:overflowPunct/>
        <w:topLinePunct w:val="0"/>
        <w:autoSpaceDE w:val="0"/>
        <w:autoSpaceDN w:val="0"/>
        <w:bidi w:val="0"/>
        <w:adjustRightInd w:val="0"/>
        <w:snapToGrid w:val="0"/>
        <w:spacing w:before="51" w:line="360" w:lineRule="auto"/>
        <w:ind w:left="506"/>
        <w:textAlignment w:val="auto"/>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支持直观的日历选择预约日期、时段功能；</w:t>
      </w:r>
    </w:p>
    <w:p w14:paraId="273EDB00">
      <w:pPr>
        <w:keepNext w:val="0"/>
        <w:keepLines w:val="0"/>
        <w:pageBreakBefore w:val="0"/>
        <w:widowControl w:val="0"/>
        <w:kinsoku/>
        <w:wordWrap/>
        <w:overflowPunct/>
        <w:topLinePunct w:val="0"/>
        <w:autoSpaceDE w:val="0"/>
        <w:autoSpaceDN w:val="0"/>
        <w:bidi w:val="0"/>
        <w:adjustRightInd/>
        <w:snapToGrid/>
        <w:spacing w:before="51" w:line="360" w:lineRule="auto"/>
        <w:ind w:left="506"/>
        <w:textAlignment w:val="auto"/>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1"/>
          <w:sz w:val="24"/>
          <w:szCs w:val="24"/>
          <w:highlight w:val="none"/>
        </w:rPr>
        <w:t>(7)</w:t>
      </w:r>
      <w:r>
        <w:rPr>
          <w:rFonts w:ascii="宋体" w:hAnsi="宋体" w:eastAsia="宋体" w:cs="宋体"/>
          <w:color w:val="auto"/>
          <w:spacing w:val="-1"/>
          <w:sz w:val="24"/>
          <w:szCs w:val="24"/>
          <w:highlight w:val="none"/>
        </w:rPr>
        <w:t>支持根据检查医技预约申请单自动计算并推荐最优检查方案；</w:t>
      </w:r>
    </w:p>
    <w:p w14:paraId="4FF9D2C0">
      <w:pPr>
        <w:keepNext w:val="0"/>
        <w:keepLines w:val="0"/>
        <w:pageBreakBefore w:val="0"/>
        <w:widowControl w:val="0"/>
        <w:kinsoku/>
        <w:wordWrap/>
        <w:overflowPunct/>
        <w:topLinePunct w:val="0"/>
        <w:autoSpaceDE w:val="0"/>
        <w:autoSpaceDN w:val="0"/>
        <w:bidi w:val="0"/>
        <w:adjustRightInd/>
        <w:snapToGrid/>
        <w:spacing w:before="51" w:line="360" w:lineRule="auto"/>
        <w:ind w:left="506"/>
        <w:textAlignment w:val="auto"/>
        <w:rPr>
          <w:rFonts w:ascii="宋体" w:hAnsi="宋体" w:eastAsia="宋体" w:cs="宋体"/>
          <w:color w:val="auto"/>
          <w:spacing w:val="-1"/>
          <w:sz w:val="24"/>
          <w:szCs w:val="24"/>
          <w:highlight w:val="none"/>
        </w:rPr>
      </w:pPr>
      <w:r>
        <w:rPr>
          <w:rFonts w:ascii="Times New Roman" w:hAnsi="Times New Roman" w:eastAsia="Times New Roman" w:cs="Times New Roman"/>
          <w:color w:val="auto"/>
          <w:sz w:val="24"/>
          <w:szCs w:val="24"/>
          <w:highlight w:val="none"/>
        </w:rPr>
        <w:t>(8)</w:t>
      </w:r>
      <w:r>
        <w:rPr>
          <w:rFonts w:ascii="宋体" w:hAnsi="宋体" w:eastAsia="宋体" w:cs="宋体"/>
          <w:color w:val="auto"/>
          <w:sz w:val="24"/>
          <w:szCs w:val="24"/>
          <w:highlight w:val="none"/>
        </w:rPr>
        <w:t>支持根据检查医技预约申请单自</w:t>
      </w:r>
      <w:r>
        <w:rPr>
          <w:rFonts w:ascii="宋体" w:hAnsi="宋体" w:eastAsia="宋体" w:cs="宋体"/>
          <w:color w:val="auto"/>
          <w:spacing w:val="-1"/>
          <w:sz w:val="24"/>
          <w:szCs w:val="24"/>
          <w:highlight w:val="none"/>
        </w:rPr>
        <w:t>动计算并分配最适合的检查设备；</w:t>
      </w:r>
    </w:p>
    <w:p w14:paraId="3AFA9D6A">
      <w:pPr>
        <w:keepNext w:val="0"/>
        <w:keepLines w:val="0"/>
        <w:pageBreakBefore w:val="0"/>
        <w:widowControl w:val="0"/>
        <w:kinsoku/>
        <w:wordWrap/>
        <w:overflowPunct/>
        <w:topLinePunct w:val="0"/>
        <w:autoSpaceDE w:val="0"/>
        <w:autoSpaceDN w:val="0"/>
        <w:bidi w:val="0"/>
        <w:adjustRightInd/>
        <w:snapToGrid/>
        <w:spacing w:before="51" w:line="360" w:lineRule="auto"/>
        <w:ind w:left="506"/>
        <w:textAlignment w:val="auto"/>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1"/>
          <w:sz w:val="24"/>
          <w:szCs w:val="24"/>
          <w:highlight w:val="none"/>
        </w:rPr>
        <w:t>(9)</w:t>
      </w:r>
      <w:r>
        <w:rPr>
          <w:rFonts w:ascii="宋体" w:hAnsi="宋体" w:eastAsia="宋体" w:cs="宋体"/>
          <w:color w:val="auto"/>
          <w:spacing w:val="-1"/>
          <w:sz w:val="24"/>
          <w:szCs w:val="24"/>
          <w:highlight w:val="none"/>
        </w:rPr>
        <w:t>支持获取医技预约申请单信息</w:t>
      </w:r>
    </w:p>
    <w:p w14:paraId="6E037F28">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(10)支持打印预约凭证</w:t>
      </w:r>
    </w:p>
    <w:p w14:paraId="2AEE3E7C">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(11)支持与医院现有微信公众号、支付宝生活号、医院APP的整合；提供H5页面或者提供接口给第三方应用。</w:t>
      </w:r>
    </w:p>
    <w:p w14:paraId="1C50D8AD">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(12)支持预约详情以及注意事项信息的展示。</w:t>
      </w:r>
    </w:p>
    <w:p w14:paraId="062476D7">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(13)支持查询预约记录，查看检查排期和顺序</w:t>
      </w:r>
    </w:p>
    <w:p w14:paraId="20E7B0B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▲(14)支持根据预约项目弹出知情同意书进行填写</w:t>
      </w:r>
    </w:p>
    <w:p w14:paraId="27C214D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▲(15)支持放射，超声，内镜检查、同时可扩展治疗、康复、检验、心电、脑电预约，HIS推送或者查HIS视图，调用PACS接口。</w:t>
      </w:r>
    </w:p>
    <w:p w14:paraId="6A9197FB">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(16)支持按照时间、类别、申请机构、申请科室、检查号筛选预约医技预约申请单</w:t>
      </w:r>
    </w:p>
    <w:p w14:paraId="0180C6D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(17)支持按照患者信息，就诊号，就诊卡号，住院号，电子凭证筛选医技预约申请单</w:t>
      </w:r>
    </w:p>
    <w:p w14:paraId="7AECB967">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▲(18)支持自定义设置预约相关功能按钮、预约相筛选条件、医技预约申请单的显示内容以及字段排序</w:t>
      </w:r>
    </w:p>
    <w:p w14:paraId="64E26B1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▲(19)支持不同患者、不同检查项目的批量预约</w:t>
      </w:r>
    </w:p>
    <w:p w14:paraId="29E221C1">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(20)支持从HIS获取医技预约申请单，对接HIS</w:t>
      </w:r>
    </w:p>
    <w:p w14:paraId="4FD461F2">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(21)支持手动新增、修改、作废、删除医医技预约申请单</w:t>
      </w:r>
    </w:p>
    <w:p w14:paraId="71D5FF58">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(22)支持预约成功后改约，调用PACS接口。</w:t>
      </w:r>
    </w:p>
    <w:p w14:paraId="40FF0CB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(23)支持占号预约，不调用PACS</w:t>
      </w:r>
    </w:p>
    <w:p w14:paraId="24FF882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(24)支持转登记，不预约直接调用PACS登记，调用PACS接口。</w:t>
      </w:r>
    </w:p>
    <w:p w14:paraId="5855CA4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(25)支持预约时或者预约后调用医院工勤系统，需要调用医院工勤</w:t>
      </w:r>
    </w:p>
    <w:p w14:paraId="05B9D78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(26)支持查看医技预约申请单的操作记录，包括，预约，取消，作废，操作人，操作时间。</w:t>
      </w:r>
    </w:p>
    <w:p w14:paraId="37177331">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(27)支持医技预约申请单预约，并根据规则引擎推荐检查设备和时间范围</w:t>
      </w:r>
    </w:p>
    <w:p w14:paraId="5F2693E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▲(28)支持预约时根据规则引擎进行互斥安排以及优先级安排</w:t>
      </w:r>
    </w:p>
    <w:p w14:paraId="0AF28AC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(29)支持预约时根据限制规则进行时间划分、患者来源划分、检查方法划分所占用设备的号源，</w:t>
      </w:r>
    </w:p>
    <w:p w14:paraId="319D1F8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▲(30)支持批量预约时根据规则引擎自动对申请检查项目进行检查最优路径规划</w:t>
      </w:r>
    </w:p>
    <w:p w14:paraId="0F88649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▲(31)支持预约时自动合并以及取消合并，同时支持自选申请单合并</w:t>
      </w:r>
    </w:p>
    <w:p w14:paraId="18D1D9A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▲(32)支持打破规则强制预约</w:t>
      </w:r>
    </w:p>
    <w:p w14:paraId="7CCCBCC3">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(33)支持预约时选择执行机构，执行科室，执行设备、占号数、取消合并、是否需要陪护</w:t>
      </w:r>
    </w:p>
    <w:p w14:paraId="2A7ADE57">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▲(34)支持预约时可选择，绿色号，保留号，普通号源</w:t>
      </w:r>
    </w:p>
    <w:p w14:paraId="3436ECCD">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(35)支持预约后打印医技预约申请单、预约凭证</w:t>
      </w:r>
    </w:p>
    <w:p w14:paraId="5DBD204B">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(36)支持未预约项目打印预约医技预约申请单</w:t>
      </w:r>
    </w:p>
    <w:p w14:paraId="585BF6D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(37)支持预约时展示时间号源界面以颜色区分号源状态，可预约，过时间，已预约，绿色号，保留号</w:t>
      </w:r>
    </w:p>
    <w:p w14:paraId="3197775D">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(38)支持查看设备使用情况，用颜色区分号源状态，可预约，过时间，已预约，绿色号，保留号</w:t>
      </w:r>
    </w:p>
    <w:p w14:paraId="7370CFA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(39)支持PACS回填医技预约申请单状态，已执行，已签到等，PACS调用预约系统</w:t>
      </w:r>
    </w:p>
    <w:p w14:paraId="77F7AC6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(40)支持将已合并的预约医技预约申请单取消合并，调用PACS接口。</w:t>
      </w:r>
    </w:p>
    <w:p w14:paraId="7F25EE0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(41)支持预约后根据预约项目打印注意事项</w:t>
      </w:r>
    </w:p>
    <w:p w14:paraId="07EC900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(42)支持预约后根据预约项目发送注意事项短信</w:t>
      </w:r>
    </w:p>
    <w:p w14:paraId="7F72BC3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3.门诊/住院预约工作站功能模块技术要求</w:t>
      </w:r>
    </w:p>
    <w:p w14:paraId="3DD58F2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(1)支持预约后调用住院计费接口，调用HIS接口</w:t>
      </w:r>
    </w:p>
    <w:p w14:paraId="631E0ED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▲(2)支持放射，超声，内镜检查、同时可扩展治疗、康复、检验、心电、脑电预约，HIS推送或者查HIS视图，调用PACS接口。</w:t>
      </w:r>
    </w:p>
    <w:p w14:paraId="3F0DD88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(3)支持按照时间、类别、申请机构、申请科室、检查号筛选预约医技预约申请单</w:t>
      </w:r>
    </w:p>
    <w:p w14:paraId="66930AE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(4)支持按照患者信息，就诊号，就诊卡号，住院号，电子凭证筛选医技预约申请单</w:t>
      </w:r>
    </w:p>
    <w:p w14:paraId="59A890D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▲(5)支持自定义设置预约相关功能按钮、预约相筛选条件、医技预约申请单的显示内容以及字段排序</w:t>
      </w:r>
    </w:p>
    <w:p w14:paraId="3A9ED55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▲(6)支持不同患者、不同检查项目的批量预约</w:t>
      </w:r>
    </w:p>
    <w:p w14:paraId="624DF54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(7)支持从HIS获取医技预约申请单</w:t>
      </w:r>
    </w:p>
    <w:p w14:paraId="7C6F0163">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(8)支持预约成功后改约，调用PACS</w:t>
      </w:r>
    </w:p>
    <w:p w14:paraId="573490B7">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(9)支持占号预约，不调用PACS</w:t>
      </w:r>
    </w:p>
    <w:p w14:paraId="1C719D5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(10)支持转登记，不预约直接调用PACS登记</w:t>
      </w:r>
    </w:p>
    <w:p w14:paraId="368F28E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(11)支持预约时或者预约后调用医院工勤系统，对接工勤系统</w:t>
      </w:r>
    </w:p>
    <w:p w14:paraId="3C3BB6AC">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(12)支持查看医技预约申请单的操作记录，包括，预约，取消，作废，操作人，操作时间。</w:t>
      </w:r>
    </w:p>
    <w:p w14:paraId="53E8EEA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(13)支持医技预约申请单预约，并根据规则引擎推荐检查设备和时间范围</w:t>
      </w:r>
    </w:p>
    <w:p w14:paraId="346AAA08">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▲(14)支持预约时根据规则引擎进行互斥安排以及优先级安排</w:t>
      </w:r>
    </w:p>
    <w:p w14:paraId="594D98B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(15)支持预约时根据限制规则进行时间划分、患者来源划分、检查方法划分所占用设备的号源</w:t>
      </w:r>
    </w:p>
    <w:p w14:paraId="38303E5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▲(16)支持批量预约时根据规则引擎自动对申请检查项目进行检查最优路径规划</w:t>
      </w:r>
    </w:p>
    <w:p w14:paraId="4379A562">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▲(17)支持预约时自动合并以及取消合并，同时支持自选申请单合并</w:t>
      </w:r>
    </w:p>
    <w:p w14:paraId="27C2C492">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▲(18)支持打破规则强制预约，调用PACS</w:t>
      </w:r>
    </w:p>
    <w:p w14:paraId="7FDF161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(19)支持预约时选择执行机构，执行科室，执行设备、占号数、取消合并、是否需要陪护</w:t>
      </w:r>
    </w:p>
    <w:p w14:paraId="6F1A02D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▲(20)支持预约时可选择，绿色号，保留号，普通号源</w:t>
      </w:r>
    </w:p>
    <w:p w14:paraId="513D3CF2">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(21)支持预约后打印医技预约申请单、预约凭证</w:t>
      </w:r>
    </w:p>
    <w:p w14:paraId="62BCD29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(22)支持未预约项目打印预约医技预约申请单</w:t>
      </w:r>
    </w:p>
    <w:p w14:paraId="406F9F0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(23)支持预约时展示时间号源界面以颜色区分号源状态，可预约，过时间，已预约，绿色号，保留号</w:t>
      </w:r>
    </w:p>
    <w:p w14:paraId="3B6B3A73">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(24)支持查看设备使用情况，用颜色区分号源状态，可预约，过时间，已预约，绿色号，保留号</w:t>
      </w:r>
    </w:p>
    <w:p w14:paraId="7231BC4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(25)支持PACS回填医技预约申请单状态，已执行，已签到等，PACS调用预约系统</w:t>
      </w:r>
    </w:p>
    <w:p w14:paraId="7C1B6945">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(26)支持将已合并的预约医技预约申请单取消合并</w:t>
      </w:r>
    </w:p>
    <w:p w14:paraId="4A43DB9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(27)支持预约后根据预约项目打印注意事项</w:t>
      </w:r>
    </w:p>
    <w:p w14:paraId="19A89002">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(28)支持预约后根据预约项目发送注意事项短信</w:t>
      </w:r>
    </w:p>
    <w:p w14:paraId="3248C308">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4.医技预约规则引擎管理功能模块技术要求</w:t>
      </w:r>
    </w:p>
    <w:p w14:paraId="1BBD86E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(1)支持控制医院医技科室上下班时间维护，影响放号自动定制时间范围</w:t>
      </w:r>
    </w:p>
    <w:p w14:paraId="55FA0D3D">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▲(2)支持自定义预约开始天数，控制当天预约当天，控制第几天开始预约</w:t>
      </w:r>
    </w:p>
    <w:p w14:paraId="3786424C">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▲(3)支持控制每天放号时间</w:t>
      </w:r>
    </w:p>
    <w:p w14:paraId="44886E93">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▲(4)支持控制每天号源生成时间</w:t>
      </w:r>
    </w:p>
    <w:p w14:paraId="7FA487A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▲(5) 支持控制锁号时间</w:t>
      </w:r>
    </w:p>
    <w:p w14:paraId="43548F4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▲(6)支持控制号源生成周期</w:t>
      </w:r>
    </w:p>
    <w:p w14:paraId="7E30E727">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▲(7)支持控制医技预约周期</w:t>
      </w:r>
    </w:p>
    <w:p w14:paraId="6F27255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▲(8)支持控制取消预约次数进入黑名单</w:t>
      </w:r>
    </w:p>
    <w:p w14:paraId="3597CB9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▲(9)支持控制爽约次数进入黑名单</w:t>
      </w:r>
    </w:p>
    <w:p w14:paraId="43D24EB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▲(10)支持将检查项目进行分类，分类的类目为，类别，子类，部分，分组，发放，部位</w:t>
      </w:r>
    </w:p>
    <w:p w14:paraId="3300ECF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▲(11)支持设置检查项目组合耗时，影响合并后可以按照组合耗时计算最终的检查时间</w:t>
      </w:r>
    </w:p>
    <w:p w14:paraId="0AA73DDD">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▲(12)支持按照患者来源，申请科室控制自动预约</w:t>
      </w:r>
    </w:p>
    <w:p w14:paraId="118FBAC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(13)支持设置检查项目的注意事项，注意事项可以多选</w:t>
      </w:r>
    </w:p>
    <w:p w14:paraId="2FC9434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(14)支持设置检查项目是否可以自动预约，HIS开出医技预约申请单后直接预约成功并返回</w:t>
      </w:r>
    </w:p>
    <w:p w14:paraId="43D584A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(15)支持控制检查项目只能在科室的窗口预约，特殊项目需要在窗口进行知情同意书签字</w:t>
      </w:r>
    </w:p>
    <w:p w14:paraId="506F69C8">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(16)支持控制检查项目是否能自动合并，预约时可以在同一设备预约进行自动合并</w:t>
      </w:r>
    </w:p>
    <w:p w14:paraId="67627F9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▲(17)支持控制检查项目是否能给自助机或者手机预约</w:t>
      </w:r>
    </w:p>
    <w:p w14:paraId="25AE1D7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(18)支持设置医技类别是否为手术</w:t>
      </w:r>
    </w:p>
    <w:p w14:paraId="2C3C1A1D">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(19)支持根据对检查项目进行的分类限制设备上可以做的检查项目</w:t>
      </w:r>
    </w:p>
    <w:p w14:paraId="3A5C3E61">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▲(20)支持根据患者来源限制设备上可以做的检查项目</w:t>
      </w:r>
    </w:p>
    <w:p w14:paraId="50094DB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(21)支持根据日期限制设备上可以做的检查项目</w:t>
      </w:r>
    </w:p>
    <w:p w14:paraId="5E37D53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▲(22)支持将医技项目的分类，患者来源，方法，时间组合限制设备上可以做的检查项目</w:t>
      </w:r>
    </w:p>
    <w:p w14:paraId="4F3FA55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(23)支持按照检查项目的分类或者检查项目进行检查冲突规则控制</w:t>
      </w:r>
    </w:p>
    <w:p w14:paraId="5F0FE745">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(24)支持按照分钟、小时，天数控制冲突规则的间隔天数</w:t>
      </w:r>
    </w:p>
    <w:p w14:paraId="1A369E3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▲(25)支持按照检查项目的分类或者检查项目进行检查优先规则控制</w:t>
      </w:r>
    </w:p>
    <w:p w14:paraId="50769BFB">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(26)支持按照、医技预约申请单日期、患者生日、患者最近预约时间、末次月经、上次检查时间自动控制检查时间范围</w:t>
      </w:r>
    </w:p>
    <w:p w14:paraId="4BCA542B">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▲(27)具有项目组合规则模块，核磁室可以根据需要，将项目根据线圈配置组合，并根据每天不同时段使用不同线圈的情况配置，不同时段配置相关组合规则</w:t>
      </w:r>
    </w:p>
    <w:p w14:paraId="4A2F8F8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▲(28)支持自定义电子知情同意书</w:t>
      </w:r>
    </w:p>
    <w:p w14:paraId="45D9DD1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▲(29)支持不同的项目关联不同的知情同意书</w:t>
      </w:r>
    </w:p>
    <w:p w14:paraId="4AA5627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▲(30)支持PC端打印知情同意书，并能展示手机端填写的内容</w:t>
      </w:r>
    </w:p>
    <w:p w14:paraId="77F4298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▲(31)支持知情同意书的问题阻断预约</w:t>
      </w:r>
    </w:p>
    <w:p w14:paraId="5B65618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5.医技预约排班管理功能模块技术要求</w:t>
      </w:r>
    </w:p>
    <w:p w14:paraId="1795FC98">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(1)支持维护医院检查注意事项，并且提供默认注意事项，可自定义修改</w:t>
      </w:r>
    </w:p>
    <w:p w14:paraId="0749B7C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(2)支持医院同步或者手动维护医技类别，HIS提供视图或者调用预约系统</w:t>
      </w:r>
    </w:p>
    <w:p w14:paraId="2A40B79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▲(3)支持通过医技类别控制是否开启自动预约</w:t>
      </w:r>
    </w:p>
    <w:p w14:paraId="25331AD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▲(4)支持通过医技类别维护检查注意事项</w:t>
      </w:r>
    </w:p>
    <w:p w14:paraId="53EBF03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(5)支持医院同步或者手动维护医技分组，HIS提供视图或者调用预约系统</w:t>
      </w:r>
    </w:p>
    <w:p w14:paraId="23515226">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(6)支持医院同步或者手动维护医技子类，HIS提供视图或者调用预约系统</w:t>
      </w:r>
    </w:p>
    <w:p w14:paraId="1D3AC76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(7)支持医院同步或者手动维护检查部位，HIS提供视图或者调用预约系统</w:t>
      </w:r>
    </w:p>
    <w:p w14:paraId="06BE8FA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(8)支持医院同步护着手动维护检查方法，并提供默认方法可供修改和参考，HIS提供视图或者调用预约系统</w:t>
      </w:r>
    </w:p>
    <w:p w14:paraId="5D6BF718">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(9)支持医院同步或者手动维护检查项目，并且与HIS和pacs做对应，对接HIS提供视图或者调用预约系统</w:t>
      </w:r>
    </w:p>
    <w:p w14:paraId="01DCABF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(10)支持建立设备排班模板，排班时根据模板快速使用模板内容</w:t>
      </w:r>
    </w:p>
    <w:p w14:paraId="4DBF29A7">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(11)支持建立医院检查设备排班</w:t>
      </w:r>
    </w:p>
    <w:p w14:paraId="5F2E6449">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(12)支持按周排班，每天根据生成周期自动产生新的排班</w:t>
      </w:r>
    </w:p>
    <w:p w14:paraId="3668C1C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(13)支持按照月历按天排班</w:t>
      </w:r>
    </w:p>
    <w:p w14:paraId="3A85111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(14)支持自定义排班时段划分</w:t>
      </w:r>
    </w:p>
    <w:p w14:paraId="2DF2955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(15)支持自定义排班时段内可预约号源数量</w:t>
      </w:r>
    </w:p>
    <w:p w14:paraId="48D748E3">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(16)支持排班完成后立即生成号源</w:t>
      </w:r>
    </w:p>
    <w:p w14:paraId="71FF4F25">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(17)支持进行长期停诊和恢复出诊</w:t>
      </w:r>
    </w:p>
    <w:p w14:paraId="698383E3">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(18)支持选择日期和午别临时停诊、恢复出诊</w:t>
      </w:r>
    </w:p>
    <w:p w14:paraId="6FD10777">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(19)支持选择日期进行号源调整，加号操作</w:t>
      </w:r>
    </w:p>
    <w:p w14:paraId="7BC8404A">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▲(20)支持排班时自定义时段的绿色号和保留号</w:t>
      </w:r>
    </w:p>
    <w:p w14:paraId="71B7352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(21)支持自定义打印模板</w:t>
      </w:r>
    </w:p>
    <w:p w14:paraId="2635C924">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(22)支持按照类别和项目选择打印模板</w:t>
      </w:r>
    </w:p>
    <w:p w14:paraId="4958D60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（八）院内导航管理系统</w:t>
      </w:r>
    </w:p>
    <w:p w14:paraId="2167F6AE">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(1)需支持对医院三维外立面以及楼层内部结构进行三维展示，以三维立体的形式完整还原医院的楼层结构、科室分布、走廊走向、电梯位置等。支持用户可通过切换楼层查看不同楼层的内部科室分布情况。</w:t>
      </w:r>
    </w:p>
    <w:p w14:paraId="645987EC">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(2)需支持提供医院各楼层科室信息展示界面，支持用户可通过选择楼宇-楼层查看每一层的科室分布情况，点击科室名称可下钻至三维场景。</w:t>
      </w:r>
    </w:p>
    <w:p w14:paraId="32C8201D">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(3)需支持提供导航历史记录查看功能，可查看历史记录，可对历史记录进行管理操作。点击路线可直接进入导航页面，避免用户每次使用过程中重新选取起始点的问题。</w:t>
      </w:r>
    </w:p>
    <w:p w14:paraId="78C7EA1F">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▲(4)平台需满足全三维导航引擎平台，需提供强于传统二维地图平台的导航效果；</w:t>
      </w:r>
    </w:p>
    <w:p w14:paraId="7F3182C7">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▲(5)需支持运维期内免费支持不限次数、数量的科室信息修改、模型修改、路线优化等工作</w:t>
      </w:r>
    </w:p>
    <w:p w14:paraId="73EF3ED2">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▲(6)需支持支持空间管理和空间编码功能，底层打通院内相关内容，支持结合多类APP信息进行数据的发送和获取；</w:t>
      </w:r>
    </w:p>
    <w:p w14:paraId="691FFDE0">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▲(7)平台需自主可控，无其他隐形消费。</w:t>
      </w:r>
    </w:p>
    <w:p w14:paraId="5A57A81C">
      <w:pPr>
        <w:keepNext w:val="0"/>
        <w:keepLines w:val="0"/>
        <w:pageBreakBefore w:val="0"/>
        <w:widowControl w:val="0"/>
        <w:kinsoku/>
        <w:wordWrap/>
        <w:overflowPunct/>
        <w:topLinePunct w:val="0"/>
        <w:autoSpaceDE w:val="0"/>
        <w:autoSpaceDN w:val="0"/>
        <w:bidi w:val="0"/>
        <w:adjustRightInd w:val="0"/>
        <w:snapToGrid w:val="0"/>
        <w:spacing w:before="51" w:line="360" w:lineRule="auto"/>
        <w:ind w:left="0" w:leftChars="0"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▲(8)支持微信、支付宝双端调用</w:t>
      </w:r>
    </w:p>
    <w:p w14:paraId="039702D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left="506" w:leftChars="0"/>
        <w:textAlignment w:val="auto"/>
        <w:rPr>
          <w:rFonts w:ascii="Times New Roman" w:hAnsi="Times New Roman" w:eastAsia="Times New Roman" w:cs="Times New Roman"/>
          <w:color w:val="auto"/>
          <w:spacing w:val="-1"/>
          <w:sz w:val="24"/>
          <w:szCs w:val="24"/>
          <w:highlight w:val="none"/>
        </w:rPr>
      </w:pPr>
      <w:r>
        <w:rPr>
          <w:rFonts w:hint="eastAsia" w:ascii="Times New Roman" w:hAnsi="Times New Roman" w:cs="Times New Roman"/>
          <w:color w:val="auto"/>
          <w:spacing w:val="-1"/>
          <w:sz w:val="24"/>
          <w:szCs w:val="24"/>
          <w:highlight w:val="none"/>
          <w:lang w:eastAsia="zh-CN"/>
        </w:rPr>
        <w:t>（</w:t>
      </w:r>
      <w:r>
        <w:rPr>
          <w:rFonts w:hint="eastAsia" w:ascii="Times New Roman" w:hAnsi="Times New Roman" w:cs="Times New Roman"/>
          <w:color w:val="auto"/>
          <w:spacing w:val="-1"/>
          <w:sz w:val="24"/>
          <w:szCs w:val="24"/>
          <w:highlight w:val="none"/>
          <w:lang w:val="en-US" w:eastAsia="zh-CN"/>
        </w:rPr>
        <w:t>九</w:t>
      </w:r>
      <w:r>
        <w:rPr>
          <w:rFonts w:hint="eastAsia" w:ascii="Times New Roman" w:hAnsi="Times New Roman" w:cs="Times New Roman"/>
          <w:color w:val="auto"/>
          <w:spacing w:val="-1"/>
          <w:sz w:val="24"/>
          <w:szCs w:val="24"/>
          <w:highlight w:val="none"/>
          <w:lang w:eastAsia="zh-CN"/>
        </w:rPr>
        <w:t>）</w:t>
      </w:r>
      <w:r>
        <w:rPr>
          <w:rFonts w:ascii="Times New Roman" w:hAnsi="Times New Roman" w:eastAsia="Times New Roman" w:cs="Times New Roman"/>
          <w:color w:val="auto"/>
          <w:spacing w:val="-1"/>
          <w:sz w:val="24"/>
          <w:szCs w:val="24"/>
          <w:highlight w:val="none"/>
        </w:rPr>
        <w:t>就医智能助手系统</w:t>
      </w:r>
    </w:p>
    <w:p w14:paraId="6A05F903">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功能概述：就医智能助手系统需至少包含：智能交互功能、场景化服务功能、就医流程可视化功能、消息触达功能、历史会话管理功能、多系统集成等功能模块具体技术参数要求如下：</w:t>
      </w:r>
    </w:p>
    <w:p w14:paraId="448C777E">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智能交互功能模块技术要求</w:t>
      </w:r>
    </w:p>
    <w:p w14:paraId="5F59FBD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w:t>
      </w:r>
      <w:r>
        <w:rPr>
          <w:rFonts w:hint="eastAsia" w:ascii="Times New Roman" w:hAnsi="Times New Roman" w:cs="Times New Roman"/>
          <w:color w:val="auto"/>
          <w:spacing w:val="-1"/>
          <w:sz w:val="24"/>
          <w:szCs w:val="24"/>
          <w:highlight w:val="none"/>
          <w:lang w:val="en-US" w:eastAsia="zh-CN"/>
        </w:rPr>
        <w:t>1</w:t>
      </w:r>
      <w:r>
        <w:rPr>
          <w:rFonts w:ascii="Times New Roman" w:hAnsi="Times New Roman" w:eastAsia="Times New Roman" w:cs="Times New Roman"/>
          <w:color w:val="auto"/>
          <w:spacing w:val="-1"/>
          <w:sz w:val="24"/>
          <w:szCs w:val="24"/>
          <w:highlight w:val="none"/>
        </w:rPr>
        <w:t>)需支持患者输入文字信息，系统实时接收并响应，为后续AI分析与服务匹配提供基础输入。</w:t>
      </w:r>
    </w:p>
    <w:p w14:paraId="2D57322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▲(2)需支持患者通过语音输入需求，系统自动完成语音转文字处理，同时AI可直接识别语音意图，降低患者操作门槛。</w:t>
      </w:r>
    </w:p>
    <w:p w14:paraId="45312C9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w:t>
      </w:r>
      <w:r>
        <w:rPr>
          <w:rFonts w:hint="eastAsia" w:ascii="Times New Roman" w:hAnsi="Times New Roman" w:cs="Times New Roman"/>
          <w:color w:val="auto"/>
          <w:spacing w:val="-1"/>
          <w:sz w:val="24"/>
          <w:szCs w:val="24"/>
          <w:highlight w:val="none"/>
          <w:lang w:val="en-US" w:eastAsia="zh-CN"/>
        </w:rPr>
        <w:t>3</w:t>
      </w:r>
      <w:r>
        <w:rPr>
          <w:rFonts w:ascii="Times New Roman" w:hAnsi="Times New Roman" w:eastAsia="Times New Roman" w:cs="Times New Roman"/>
          <w:color w:val="auto"/>
          <w:spacing w:val="-1"/>
          <w:sz w:val="24"/>
          <w:szCs w:val="24"/>
          <w:highlight w:val="none"/>
        </w:rPr>
        <w:t>)需支持基于患者文字/语音内容，AI自动分析核心意图（如日常咨询、位置需求获取等），精准匹配对应服务场景，避免患者多步操作。</w:t>
      </w:r>
    </w:p>
    <w:p w14:paraId="251E621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2.智场景化服务功能模块技术要求</w:t>
      </w:r>
    </w:p>
    <w:p w14:paraId="165654D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(1)需支持针对患者的日常医疗咨询（如就医常识、医院就诊政策、就诊基础问题等），支持AI自动生成准确、易懂的回答，无需人工介入。</w:t>
      </w:r>
    </w:p>
    <w:p w14:paraId="7FBC0A6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(2)需支持根据患者意图（如“找内科门诊”“去检验科”），自动推荐院内科室、检查点、缴费窗口等位置，结合院内导航系统实现患者路径引导。</w:t>
      </w:r>
    </w:p>
    <w:p w14:paraId="4B3002B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3.就医可视化功能模块技术要求</w:t>
      </w:r>
    </w:p>
    <w:p w14:paraId="32EDC75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(1)需支持“预约→挂号→缴费→取药→检查检验”全环节，清晰展示患者当前门诊进度：已完成环节（如“已挂号”）、当前待办环节（如“待缴费”)、后续需办环节（如“待做血常规检查”），协助患者明确就医节奏。</w:t>
      </w:r>
    </w:p>
    <w:p w14:paraId="14067E6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(2)需展示患者住院进度：院前（如“开具住院证通知”）、院中（如“押金缴费成功提醒”），支持同步提示各环节注意事项（如入院需携带资料）。</w:t>
      </w:r>
    </w:p>
    <w:p w14:paraId="4B45941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4.消息触达功能模块技术要求</w:t>
      </w:r>
    </w:p>
    <w:p w14:paraId="01EB6241">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(1)需支持在门诊关键节点（如预约成功、挂号确认、检查时间提醒等），支持通过小助手自动向患者推送消息，避免患者遗漏重要环节。</w:t>
      </w:r>
    </w:p>
    <w:p w14:paraId="50A5A5C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(2)需支持针对住院各阶段（如入院通知、术前告知、出院指导等），通过小助手实时触达患者，确保患者及时获取住院相关信息。</w:t>
      </w:r>
    </w:p>
    <w:p w14:paraId="4BCD01D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5.历史会话功能模块技术要求</w:t>
      </w:r>
    </w:p>
    <w:p w14:paraId="1D6A930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(1)需支持患者查看过往与小助手的所有交互记录，包括文字内容、语音转文字内容，支持按日期筛选，方便患者回溯小助手沟通内容。</w:t>
      </w:r>
    </w:p>
    <w:p w14:paraId="4BDF640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51" w:line="360" w:lineRule="auto"/>
        <w:ind w:firstLine="476" w:firstLineChars="200"/>
        <w:textAlignment w:val="auto"/>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6.多系统集成功能模块技术要求</w:t>
      </w:r>
    </w:p>
    <w:p w14:paraId="47913CAB">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需支持整合院内导航系统，患者在小助手中发起位置需求后，可直接调用导航功能，实时引导至目标位置，实现“需求发起-导航使用”的无缝衔接；支持导航集成在门诊及住院流程中(北塘院区)，引导患者就医。</w:t>
      </w:r>
    </w:p>
    <w:p w14:paraId="489A340B">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▲(2)需支持院内现有叫号系统，患者再就诊过程中涉及排队、回诊等环节进行实时消息提示。</w:t>
      </w:r>
    </w:p>
    <w:p w14:paraId="24168A55">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(3)提供标准化接口方式，未来对接各个智慧服务软件系统。</w:t>
      </w:r>
    </w:p>
    <w:p w14:paraId="27B08ABC">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8" w:firstLineChars="200"/>
        <w:textAlignment w:val="auto"/>
        <w:outlineLvl w:val="2"/>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★(4)微信、支付宝小程序生态合规接入，实现双平台标准化部署。</w:t>
      </w:r>
    </w:p>
    <w:p w14:paraId="1A29F28F">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8" w:firstLineChars="200"/>
        <w:textAlignment w:val="auto"/>
        <w:outlineLvl w:val="2"/>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四、</w:t>
      </w:r>
      <w:r>
        <w:rPr>
          <w:rFonts w:hint="eastAsia" w:ascii="宋体" w:hAnsi="宋体" w:eastAsia="宋体" w:cs="宋体"/>
          <w:b/>
          <w:bCs/>
          <w:color w:val="auto"/>
          <w:spacing w:val="-1"/>
          <w:sz w:val="24"/>
          <w:szCs w:val="24"/>
          <w:highlight w:val="none"/>
        </w:rPr>
        <w:t>商务要求</w:t>
      </w:r>
    </w:p>
    <w:p w14:paraId="0CB631A4">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注：★为实质性条款，不满足则废标； ▲为重要参数；其他为一般项。</w:t>
      </w:r>
    </w:p>
    <w:p w14:paraId="6C0394C1">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项目实施整体要求：</w:t>
      </w:r>
    </w:p>
    <w:p w14:paraId="6E57E17A">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1）供应商应对项目建设环境进行现场勘察。</w:t>
      </w:r>
    </w:p>
    <w:p w14:paraId="4059817E">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2）由中标供应商统一提供项目所需的全部软硬件及安装、调试、售后等相关服务。供应商交付的产品应是可直接使用的、完善的成果。</w:t>
      </w:r>
    </w:p>
    <w:p w14:paraId="124B9E14">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8" w:firstLineChars="200"/>
        <w:textAlignment w:val="auto"/>
        <w:outlineLvl w:val="2"/>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★3）投标人需提供对接承诺函：保证所供软件平台模块之间的数据对接（费用由投标人承担）。</w:t>
      </w:r>
    </w:p>
    <w:p w14:paraId="3D881FEC">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①实施应达到的状态</w:t>
      </w:r>
    </w:p>
    <w:p w14:paraId="58AB884D">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1）按我院时间和功能需求，完成方案设计、外协服务、设备配备、系统调试、上线运行、升级改造和维保工作。</w:t>
      </w:r>
    </w:p>
    <w:p w14:paraId="614EB80B">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2）确保系统运行的安全性及稳定性。</w:t>
      </w:r>
    </w:p>
    <w:p w14:paraId="72063222">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3）项目需专业技术团队进行现场实施，团队人员数量 5 人以上，有项目经理、驻场开发工程师。其中项目经理需本科学历、PMP 证书，3 年以上同类型项目经验。同时供应商应配备足够数量的硬件工程师提供硬件设备的安装、调试和维保服务，保证各种设备正常使用，按照约定确保项目顺利实施。</w:t>
      </w:r>
    </w:p>
    <w:p w14:paraId="71911948">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4）建立完备的制度管理与人员管理体系，确保项目保密性、安全性和完整性。</w:t>
      </w:r>
    </w:p>
    <w:p w14:paraId="2C946DE0">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5）技术培训要求：</w:t>
      </w:r>
    </w:p>
    <w:p w14:paraId="0F867B5E">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w:t>
      </w:r>
      <w:r>
        <w:rPr>
          <w:rFonts w:hint="eastAsia"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1）供应商应免费提供对项目系统管理员、管理人员、操作员进行系统维护及日常操作流程的系统培训，并提供维护和使用手册。通过培训使相关人员全面掌握项目实施后的功能使用达到熟练程度，并保证用户能够掌握相关的技术并独立进行系统维护。</w:t>
      </w:r>
    </w:p>
    <w:p w14:paraId="39F9471A">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5.2）供应商确保在系统正式运行前，为用户培训至少 2 名合格网络管理员。</w:t>
      </w:r>
    </w:p>
    <w:p w14:paraId="20FAA476">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8" w:firstLineChars="200"/>
        <w:textAlignment w:val="auto"/>
        <w:outlineLvl w:val="2"/>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★②交付时间</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rPr>
        <w:t>滨海新区中医医院智慧服务升级项目建设及系统搭建，应于合同签订之日起60个日历日内完成并交付使用。</w:t>
      </w:r>
    </w:p>
    <w:p w14:paraId="3B682A25">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③服务地点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天津市滨海新区中医医院（双院区）：天津市滨海新区杭州道90号、天津市滨海新区柳州东道292号。</w:t>
      </w:r>
    </w:p>
    <w:p w14:paraId="43FE0E02">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w:t>
      </w:r>
      <w:r>
        <w:rPr>
          <w:rFonts w:hint="eastAsia"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付款方式</w:t>
      </w:r>
    </w:p>
    <w:p w14:paraId="793346F4">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分项报价，按项目验收情况据实付款：</w:t>
      </w:r>
    </w:p>
    <w:p w14:paraId="4558EFEC">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项目序号1-6项全部完成并经甲方验收合格后，甲方一次性支付该6项的合计金额；</w:t>
      </w:r>
    </w:p>
    <w:p w14:paraId="6B1F11F6">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项目序号7-8项全部完成并经甲方验收合格后，甲方一次性支付该2项的合计金额；</w:t>
      </w:r>
    </w:p>
    <w:p w14:paraId="4090190F">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项目序号第9项完成并经甲方验收合格后，甲方一次性支付该项金额。</w:t>
      </w:r>
    </w:p>
    <w:p w14:paraId="7C8A2489">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维保服务要求</w:t>
      </w:r>
    </w:p>
    <w:p w14:paraId="1A669754">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8" w:firstLineChars="200"/>
        <w:textAlignment w:val="auto"/>
        <w:outlineLvl w:val="2"/>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val="en-US" w:eastAsia="zh-CN"/>
        </w:rPr>
        <w:t>1</w:t>
      </w:r>
      <w:r>
        <w:rPr>
          <w:rFonts w:hint="eastAsia" w:ascii="宋体" w:hAnsi="宋体" w:eastAsia="宋体" w:cs="宋体"/>
          <w:b/>
          <w:bCs/>
          <w:color w:val="auto"/>
          <w:spacing w:val="-1"/>
          <w:sz w:val="24"/>
          <w:szCs w:val="24"/>
          <w:highlight w:val="none"/>
        </w:rPr>
        <w:t>）供应商需承诺提供自项目整体验收之日起3年的免费维保服务，终身提供有偿维修服务。</w:t>
      </w:r>
    </w:p>
    <w:p w14:paraId="14F9E170">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）免费维保期内对于所有非人为损坏的设备予以免费维修，不能修复的免费予以更换。免费维保期过后，供应商需提供终身有偿维修服务。</w:t>
      </w:r>
    </w:p>
    <w:p w14:paraId="3101A1DE">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）供应商在免费维保期内应提供7*24小时售后服务。如出现故障，应在2小时内到达现场进行故障排除，一般故障应于到达后4小时内解决，严重故障应于24小时内解决。</w:t>
      </w:r>
    </w:p>
    <w:p w14:paraId="2635AFFF">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8" w:firstLineChars="200"/>
        <w:textAlignment w:val="auto"/>
        <w:outlineLvl w:val="2"/>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val="en-US" w:eastAsia="zh-CN"/>
        </w:rPr>
        <w:t>4</w:t>
      </w:r>
      <w:r>
        <w:rPr>
          <w:rFonts w:hint="eastAsia" w:ascii="宋体" w:hAnsi="宋体" w:eastAsia="宋体" w:cs="宋体"/>
          <w:b/>
          <w:bCs/>
          <w:color w:val="auto"/>
          <w:spacing w:val="-1"/>
          <w:sz w:val="24"/>
          <w:szCs w:val="24"/>
          <w:highlight w:val="none"/>
        </w:rPr>
        <w:t>）供应商需承诺在3年免费维保期内提供5×8小时驻场工程师1位进行现场服务。供应商每季度至少1次进行系统巡检。</w:t>
      </w:r>
    </w:p>
    <w:p w14:paraId="2922E8F5">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）对院方提出的修改意见，必须在48小时内予以答复并按照院方确认的时间组织实施。</w:t>
      </w:r>
    </w:p>
    <w:p w14:paraId="67641EC3">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）在免费维保期内，供应商应提供系统免费升级服务。</w:t>
      </w:r>
    </w:p>
    <w:p w14:paraId="28A3C360">
      <w:pPr>
        <w:keepNext w:val="0"/>
        <w:keepLines w:val="0"/>
        <w:pageBreakBefore w:val="0"/>
        <w:widowControl w:val="0"/>
        <w:kinsoku/>
        <w:wordWrap/>
        <w:overflowPunct/>
        <w:topLinePunct w:val="0"/>
        <w:autoSpaceDE w:val="0"/>
        <w:autoSpaceDN w:val="0"/>
        <w:bidi w:val="0"/>
        <w:adjustRightInd w:val="0"/>
        <w:snapToGrid w:val="0"/>
        <w:spacing w:line="360" w:lineRule="auto"/>
        <w:ind w:right="198" w:firstLine="476" w:firstLineChars="200"/>
        <w:textAlignment w:val="auto"/>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）免费维保期满后，如仍需维保服务，相关费用由双方另行协商，且每年维保费不超过合同总额的10%。</w:t>
      </w:r>
    </w:p>
    <w:p w14:paraId="0189BC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16E9C"/>
    <w:multiLevelType w:val="singleLevel"/>
    <w:tmpl w:val="EA116E9C"/>
    <w:lvl w:ilvl="0" w:tentative="0">
      <w:start w:val="7"/>
      <w:numFmt w:val="chineseCounting"/>
      <w:suff w:val="nothing"/>
      <w:lvlText w:val="（%1）"/>
      <w:lvlJc w:val="left"/>
      <w:rPr>
        <w:rFonts w:hint="eastAsia"/>
      </w:rPr>
    </w:lvl>
  </w:abstractNum>
  <w:abstractNum w:abstractNumId="1">
    <w:nsid w:val="1B7F3DA7"/>
    <w:multiLevelType w:val="singleLevel"/>
    <w:tmpl w:val="1B7F3DA7"/>
    <w:lvl w:ilvl="0" w:tentative="0">
      <w:start w:val="1"/>
      <w:numFmt w:val="decimal"/>
      <w:lvlText w:val="%1."/>
      <w:lvlJc w:val="left"/>
      <w:pPr>
        <w:tabs>
          <w:tab w:val="left" w:pos="312"/>
        </w:tabs>
      </w:pPr>
    </w:lvl>
  </w:abstractNum>
  <w:abstractNum w:abstractNumId="2">
    <w:nsid w:val="32A50EE6"/>
    <w:multiLevelType w:val="singleLevel"/>
    <w:tmpl w:val="32A50EE6"/>
    <w:lvl w:ilvl="0" w:tentative="0">
      <w:start w:val="1"/>
      <w:numFmt w:val="decimal"/>
      <w:lvlText w:val="%1."/>
      <w:lvlJc w:val="left"/>
      <w:pPr>
        <w:tabs>
          <w:tab w:val="left" w:pos="312"/>
        </w:tabs>
      </w:pPr>
    </w:lvl>
  </w:abstractNum>
  <w:abstractNum w:abstractNumId="3">
    <w:nsid w:val="62EC14D7"/>
    <w:multiLevelType w:val="singleLevel"/>
    <w:tmpl w:val="62EC14D7"/>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51E33"/>
    <w:rsid w:val="4175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2025-12-18T07:33:00Z</dcterms:created>
  <dc:creator>柳絮飞</dc:creator>
  <cp:lastModifiedBy>柳絮飞</cp:lastModifiedBy>
  <dcterms:modified xsi:type="dcterms:W3CDTF">2025-12-18T07:34:53Z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8FA9A7FB590F41FBA40658F01D0652EB_11</vt:lpwstr>
  </property>
  <property fmtid="{D5CDD505-2E9C-101B-9397-08002B2CF9AE}" pid="4" name="KSOTemplateDocerSaveRecord">
    <vt:lpwstr>eyJoZGlkIjoiOWE1NmUwMmVjNjU2YzcwMDFmMzY3NzA5Mjc3MGE3YTQiLCJ1c2VySWQiOiIzMTIwNTAyMzUifQ==</vt:lpwstr>
  </property>
</Properties>
</file>